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55"/>
        <w:gridCol w:w="383"/>
        <w:gridCol w:w="1558"/>
        <w:gridCol w:w="567"/>
        <w:gridCol w:w="512"/>
        <w:gridCol w:w="449"/>
        <w:gridCol w:w="389"/>
        <w:gridCol w:w="419"/>
        <w:gridCol w:w="416"/>
        <w:gridCol w:w="422"/>
        <w:gridCol w:w="422"/>
        <w:gridCol w:w="419"/>
        <w:gridCol w:w="419"/>
        <w:gridCol w:w="419"/>
        <w:gridCol w:w="415"/>
        <w:gridCol w:w="419"/>
        <w:gridCol w:w="419"/>
        <w:gridCol w:w="415"/>
        <w:gridCol w:w="415"/>
        <w:gridCol w:w="419"/>
        <w:gridCol w:w="416"/>
        <w:gridCol w:w="1093"/>
      </w:tblGrid>
      <w:tr w:rsidR="00F42683" w:rsidRPr="00404011">
        <w:trPr>
          <w:cantSplit/>
          <w:tblHeader/>
        </w:trPr>
        <w:tc>
          <w:tcPr>
            <w:tcW w:w="2296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404011" w:rsidRDefault="00F42683" w:rsidP="00404011">
            <w:pPr>
              <w:spacing w:line="280" w:lineRule="exact"/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科</w:t>
            </w:r>
            <w:r w:rsidRPr="00257421">
              <w:rPr>
                <w:rFonts w:ascii="DFKai-SB" w:eastAsia="宋体" w:cs="DFKai-SB"/>
                <w:sz w:val="20"/>
                <w:szCs w:val="20"/>
                <w:lang w:eastAsia="zh-CN"/>
              </w:rPr>
              <w:t xml:space="preserve">      </w:t>
            </w: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目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42683" w:rsidRPr="00404011" w:rsidRDefault="00F42683" w:rsidP="00404011">
            <w:pPr>
              <w:spacing w:line="280" w:lineRule="exact"/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学</w:t>
            </w:r>
          </w:p>
          <w:p w:rsidR="00F42683" w:rsidRPr="00404011" w:rsidRDefault="00F42683" w:rsidP="00404011">
            <w:pPr>
              <w:spacing w:line="280" w:lineRule="exact"/>
              <w:jc w:val="center"/>
              <w:rPr>
                <w:rFonts w:ascii="DFKai-SB" w:eastAsia="DFKai-SB"/>
                <w:sz w:val="20"/>
                <w:szCs w:val="20"/>
              </w:rPr>
            </w:pPr>
          </w:p>
          <w:p w:rsidR="00F42683" w:rsidRPr="00404011" w:rsidRDefault="00F42683" w:rsidP="00404011">
            <w:pPr>
              <w:spacing w:line="280" w:lineRule="exact"/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分</w:t>
            </w:r>
          </w:p>
        </w:tc>
        <w:tc>
          <w:tcPr>
            <w:tcW w:w="512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42683" w:rsidRPr="00404011" w:rsidRDefault="00F42683" w:rsidP="00404011">
            <w:pPr>
              <w:spacing w:line="280" w:lineRule="exact"/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时</w:t>
            </w:r>
          </w:p>
          <w:p w:rsidR="00F42683" w:rsidRPr="00404011" w:rsidRDefault="00F42683" w:rsidP="00404011">
            <w:pPr>
              <w:spacing w:line="280" w:lineRule="exact"/>
              <w:jc w:val="center"/>
              <w:rPr>
                <w:rFonts w:ascii="DFKai-SB" w:eastAsia="DFKai-SB"/>
                <w:sz w:val="20"/>
                <w:szCs w:val="20"/>
              </w:rPr>
            </w:pPr>
          </w:p>
          <w:p w:rsidR="00F42683" w:rsidRPr="00404011" w:rsidRDefault="00F42683" w:rsidP="00404011">
            <w:pPr>
              <w:spacing w:line="280" w:lineRule="exact"/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数</w:t>
            </w:r>
          </w:p>
        </w:tc>
        <w:tc>
          <w:tcPr>
            <w:tcW w:w="1673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404011" w:rsidRDefault="00F42683" w:rsidP="00256433">
            <w:pPr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第一学年</w:t>
            </w:r>
          </w:p>
        </w:tc>
        <w:tc>
          <w:tcPr>
            <w:tcW w:w="1682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404011" w:rsidRDefault="00F42683" w:rsidP="00256433">
            <w:pPr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第二学年</w:t>
            </w:r>
          </w:p>
        </w:tc>
        <w:tc>
          <w:tcPr>
            <w:tcW w:w="1672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404011" w:rsidRDefault="00F42683" w:rsidP="00256433">
            <w:pPr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第三学年度</w:t>
            </w:r>
          </w:p>
        </w:tc>
        <w:tc>
          <w:tcPr>
            <w:tcW w:w="1665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404011" w:rsidRDefault="00F42683" w:rsidP="00256433">
            <w:pPr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第四学年</w:t>
            </w:r>
          </w:p>
        </w:tc>
        <w:tc>
          <w:tcPr>
            <w:tcW w:w="109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404011" w:rsidRDefault="00F42683" w:rsidP="00404011">
            <w:pPr>
              <w:spacing w:line="280" w:lineRule="exact"/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备注</w:t>
            </w:r>
          </w:p>
        </w:tc>
      </w:tr>
      <w:tr w:rsidR="00F42683" w:rsidRPr="00404011">
        <w:trPr>
          <w:cantSplit/>
          <w:tblHeader/>
        </w:trPr>
        <w:tc>
          <w:tcPr>
            <w:tcW w:w="2296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404011" w:rsidRDefault="00F42683" w:rsidP="00404011">
            <w:pPr>
              <w:spacing w:line="280" w:lineRule="exact"/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</w:tcBorders>
            <w:vAlign w:val="center"/>
          </w:tcPr>
          <w:p w:rsidR="00F42683" w:rsidRPr="00404011" w:rsidRDefault="00F42683" w:rsidP="00404011">
            <w:pPr>
              <w:spacing w:line="280" w:lineRule="exact"/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512" w:type="dxa"/>
            <w:vMerge/>
            <w:tcBorders>
              <w:right w:val="single" w:sz="12" w:space="0" w:color="auto"/>
            </w:tcBorders>
            <w:vAlign w:val="center"/>
          </w:tcPr>
          <w:p w:rsidR="00F42683" w:rsidRPr="00404011" w:rsidRDefault="00F42683" w:rsidP="00404011">
            <w:pPr>
              <w:spacing w:line="280" w:lineRule="exact"/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tcBorders>
              <w:left w:val="single" w:sz="12" w:space="0" w:color="auto"/>
            </w:tcBorders>
            <w:vAlign w:val="center"/>
          </w:tcPr>
          <w:p w:rsidR="00F42683" w:rsidRPr="00404011" w:rsidRDefault="00F42683" w:rsidP="00256433">
            <w:pPr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上</w:t>
            </w:r>
          </w:p>
        </w:tc>
        <w:tc>
          <w:tcPr>
            <w:tcW w:w="835" w:type="dxa"/>
            <w:gridSpan w:val="2"/>
            <w:tcBorders>
              <w:right w:val="single" w:sz="12" w:space="0" w:color="auto"/>
            </w:tcBorders>
            <w:vAlign w:val="center"/>
          </w:tcPr>
          <w:p w:rsidR="00F42683" w:rsidRPr="00404011" w:rsidRDefault="00F42683" w:rsidP="00256433">
            <w:pPr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下</w:t>
            </w:r>
          </w:p>
        </w:tc>
        <w:tc>
          <w:tcPr>
            <w:tcW w:w="844" w:type="dxa"/>
            <w:gridSpan w:val="2"/>
            <w:tcBorders>
              <w:left w:val="single" w:sz="12" w:space="0" w:color="auto"/>
            </w:tcBorders>
            <w:vAlign w:val="center"/>
          </w:tcPr>
          <w:p w:rsidR="00F42683" w:rsidRPr="00404011" w:rsidRDefault="00F42683" w:rsidP="00256433">
            <w:pPr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上</w:t>
            </w:r>
          </w:p>
        </w:tc>
        <w:tc>
          <w:tcPr>
            <w:tcW w:w="838" w:type="dxa"/>
            <w:gridSpan w:val="2"/>
            <w:tcBorders>
              <w:right w:val="single" w:sz="12" w:space="0" w:color="auto"/>
            </w:tcBorders>
            <w:vAlign w:val="center"/>
          </w:tcPr>
          <w:p w:rsidR="00F42683" w:rsidRPr="00404011" w:rsidRDefault="00F42683" w:rsidP="00256433">
            <w:pPr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下</w:t>
            </w:r>
          </w:p>
        </w:tc>
        <w:tc>
          <w:tcPr>
            <w:tcW w:w="834" w:type="dxa"/>
            <w:gridSpan w:val="2"/>
            <w:tcBorders>
              <w:left w:val="single" w:sz="12" w:space="0" w:color="auto"/>
            </w:tcBorders>
            <w:vAlign w:val="center"/>
          </w:tcPr>
          <w:p w:rsidR="00F42683" w:rsidRPr="00404011" w:rsidRDefault="00F42683" w:rsidP="00256433">
            <w:pPr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上</w:t>
            </w:r>
          </w:p>
        </w:tc>
        <w:tc>
          <w:tcPr>
            <w:tcW w:w="838" w:type="dxa"/>
            <w:gridSpan w:val="2"/>
            <w:tcBorders>
              <w:right w:val="single" w:sz="12" w:space="0" w:color="auto"/>
            </w:tcBorders>
            <w:vAlign w:val="center"/>
          </w:tcPr>
          <w:p w:rsidR="00F42683" w:rsidRPr="00404011" w:rsidRDefault="00F42683" w:rsidP="00256433">
            <w:pPr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下</w:t>
            </w:r>
          </w:p>
        </w:tc>
        <w:tc>
          <w:tcPr>
            <w:tcW w:w="830" w:type="dxa"/>
            <w:gridSpan w:val="2"/>
            <w:tcBorders>
              <w:left w:val="single" w:sz="12" w:space="0" w:color="auto"/>
            </w:tcBorders>
            <w:vAlign w:val="center"/>
          </w:tcPr>
          <w:p w:rsidR="00F42683" w:rsidRPr="00404011" w:rsidRDefault="00F42683" w:rsidP="00256433">
            <w:pPr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上</w:t>
            </w:r>
          </w:p>
        </w:tc>
        <w:tc>
          <w:tcPr>
            <w:tcW w:w="835" w:type="dxa"/>
            <w:gridSpan w:val="2"/>
            <w:tcBorders>
              <w:right w:val="single" w:sz="12" w:space="0" w:color="auto"/>
            </w:tcBorders>
            <w:vAlign w:val="center"/>
          </w:tcPr>
          <w:p w:rsidR="00F42683" w:rsidRPr="00404011" w:rsidRDefault="00F42683" w:rsidP="00256433">
            <w:pPr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下</w:t>
            </w:r>
          </w:p>
        </w:tc>
        <w:tc>
          <w:tcPr>
            <w:tcW w:w="109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404011" w:rsidRDefault="00F42683" w:rsidP="00404011">
            <w:pPr>
              <w:spacing w:line="280" w:lineRule="exact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404011">
        <w:trPr>
          <w:cantSplit/>
          <w:trHeight w:val="685"/>
          <w:tblHeader/>
        </w:trPr>
        <w:tc>
          <w:tcPr>
            <w:tcW w:w="2296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404011" w:rsidRDefault="00F42683" w:rsidP="00404011">
            <w:pPr>
              <w:spacing w:line="280" w:lineRule="exact"/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42683" w:rsidRPr="00404011" w:rsidRDefault="00F42683" w:rsidP="00404011">
            <w:pPr>
              <w:spacing w:line="280" w:lineRule="exact"/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512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404011" w:rsidRDefault="00F42683" w:rsidP="00404011">
            <w:pPr>
              <w:spacing w:line="280" w:lineRule="exact"/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42683" w:rsidRDefault="00F42683" w:rsidP="00256433">
            <w:pPr>
              <w:spacing w:line="280" w:lineRule="exact"/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授</w:t>
            </w:r>
          </w:p>
          <w:p w:rsidR="00F42683" w:rsidRPr="00404011" w:rsidRDefault="00F42683" w:rsidP="00256433">
            <w:pPr>
              <w:spacing w:line="280" w:lineRule="exact"/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课</w:t>
            </w:r>
          </w:p>
        </w:tc>
        <w:tc>
          <w:tcPr>
            <w:tcW w:w="389" w:type="dxa"/>
            <w:tcBorders>
              <w:bottom w:val="single" w:sz="12" w:space="0" w:color="auto"/>
            </w:tcBorders>
            <w:vAlign w:val="center"/>
          </w:tcPr>
          <w:p w:rsidR="00F42683" w:rsidRPr="00404011" w:rsidRDefault="00F42683" w:rsidP="00256433">
            <w:pPr>
              <w:spacing w:line="280" w:lineRule="exact"/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实习辅导</w:t>
            </w: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F42683" w:rsidRPr="00404011" w:rsidRDefault="00F42683" w:rsidP="00256433">
            <w:pPr>
              <w:spacing w:line="280" w:lineRule="exact"/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授课</w:t>
            </w:r>
          </w:p>
        </w:tc>
        <w:tc>
          <w:tcPr>
            <w:tcW w:w="4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404011" w:rsidRDefault="00F42683" w:rsidP="00256433">
            <w:pPr>
              <w:spacing w:line="280" w:lineRule="exact"/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实习</w:t>
            </w:r>
          </w:p>
          <w:p w:rsidR="00F42683" w:rsidRPr="00404011" w:rsidRDefault="00F42683" w:rsidP="00256433">
            <w:pPr>
              <w:spacing w:line="280" w:lineRule="exact"/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辅导</w:t>
            </w:r>
          </w:p>
        </w:tc>
        <w:tc>
          <w:tcPr>
            <w:tcW w:w="4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42683" w:rsidRPr="00404011" w:rsidRDefault="00F42683" w:rsidP="00256433">
            <w:pPr>
              <w:spacing w:line="280" w:lineRule="exact"/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授课</w:t>
            </w:r>
          </w:p>
        </w:tc>
        <w:tc>
          <w:tcPr>
            <w:tcW w:w="422" w:type="dxa"/>
            <w:tcBorders>
              <w:bottom w:val="single" w:sz="12" w:space="0" w:color="auto"/>
            </w:tcBorders>
            <w:vAlign w:val="center"/>
          </w:tcPr>
          <w:p w:rsidR="00F42683" w:rsidRPr="00404011" w:rsidRDefault="00F42683" w:rsidP="00256433">
            <w:pPr>
              <w:spacing w:line="280" w:lineRule="exact"/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实习辅导</w:t>
            </w: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F42683" w:rsidRPr="00404011" w:rsidRDefault="00F42683" w:rsidP="00256433">
            <w:pPr>
              <w:spacing w:line="280" w:lineRule="exact"/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授课</w:t>
            </w:r>
          </w:p>
        </w:tc>
        <w:tc>
          <w:tcPr>
            <w:tcW w:w="4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404011" w:rsidRDefault="00F42683" w:rsidP="00256433">
            <w:pPr>
              <w:spacing w:line="280" w:lineRule="exact"/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实习</w:t>
            </w:r>
          </w:p>
          <w:p w:rsidR="00F42683" w:rsidRPr="00404011" w:rsidRDefault="00F42683" w:rsidP="00256433">
            <w:pPr>
              <w:spacing w:line="280" w:lineRule="exact"/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辅导</w:t>
            </w:r>
          </w:p>
        </w:tc>
        <w:tc>
          <w:tcPr>
            <w:tcW w:w="41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42683" w:rsidRPr="00404011" w:rsidRDefault="00F42683" w:rsidP="00256433">
            <w:pPr>
              <w:spacing w:line="280" w:lineRule="exact"/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授课</w:t>
            </w:r>
          </w:p>
        </w:tc>
        <w:tc>
          <w:tcPr>
            <w:tcW w:w="415" w:type="dxa"/>
            <w:tcBorders>
              <w:bottom w:val="single" w:sz="12" w:space="0" w:color="auto"/>
            </w:tcBorders>
            <w:vAlign w:val="center"/>
          </w:tcPr>
          <w:p w:rsidR="00F42683" w:rsidRPr="00404011" w:rsidRDefault="00F42683" w:rsidP="00256433">
            <w:pPr>
              <w:spacing w:line="280" w:lineRule="exact"/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实习</w:t>
            </w:r>
          </w:p>
          <w:p w:rsidR="00F42683" w:rsidRPr="00404011" w:rsidRDefault="00F42683" w:rsidP="00256433">
            <w:pPr>
              <w:spacing w:line="280" w:lineRule="exact"/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辅导</w:t>
            </w: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F42683" w:rsidRPr="00404011" w:rsidRDefault="00F42683" w:rsidP="00256433">
            <w:pPr>
              <w:spacing w:line="280" w:lineRule="exact"/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授课</w:t>
            </w:r>
          </w:p>
        </w:tc>
        <w:tc>
          <w:tcPr>
            <w:tcW w:w="4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404011" w:rsidRDefault="00F42683" w:rsidP="00256433">
            <w:pPr>
              <w:spacing w:line="280" w:lineRule="exact"/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实习</w:t>
            </w:r>
          </w:p>
          <w:p w:rsidR="00F42683" w:rsidRPr="00404011" w:rsidRDefault="00F42683" w:rsidP="00256433">
            <w:pPr>
              <w:spacing w:line="280" w:lineRule="exact"/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辅导</w:t>
            </w:r>
          </w:p>
        </w:tc>
        <w:tc>
          <w:tcPr>
            <w:tcW w:w="4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42683" w:rsidRPr="00404011" w:rsidRDefault="00F42683" w:rsidP="00256433">
            <w:pPr>
              <w:spacing w:line="280" w:lineRule="exact"/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授课</w:t>
            </w:r>
          </w:p>
        </w:tc>
        <w:tc>
          <w:tcPr>
            <w:tcW w:w="415" w:type="dxa"/>
            <w:tcBorders>
              <w:bottom w:val="single" w:sz="12" w:space="0" w:color="auto"/>
            </w:tcBorders>
            <w:vAlign w:val="center"/>
          </w:tcPr>
          <w:p w:rsidR="00F42683" w:rsidRPr="00404011" w:rsidRDefault="00F42683" w:rsidP="00256433">
            <w:pPr>
              <w:spacing w:line="280" w:lineRule="exact"/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实习辅导</w:t>
            </w: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F42683" w:rsidRPr="00404011" w:rsidRDefault="00F42683" w:rsidP="00256433">
            <w:pPr>
              <w:spacing w:line="280" w:lineRule="exact"/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授课</w:t>
            </w:r>
          </w:p>
        </w:tc>
        <w:tc>
          <w:tcPr>
            <w:tcW w:w="4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404011" w:rsidRDefault="00F42683" w:rsidP="00256433">
            <w:pPr>
              <w:spacing w:line="280" w:lineRule="exact"/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实习辅导</w:t>
            </w:r>
          </w:p>
        </w:tc>
        <w:tc>
          <w:tcPr>
            <w:tcW w:w="10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2683" w:rsidRPr="00404011" w:rsidRDefault="00F42683" w:rsidP="00404011">
            <w:pPr>
              <w:spacing w:line="280" w:lineRule="exact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A04F2">
            <w:pPr>
              <w:jc w:val="center"/>
              <w:rPr>
                <w:rFonts w:ascii="DFKai-SB" w:eastAsia="DFKai-SB"/>
                <w:sz w:val="20"/>
                <w:szCs w:val="20"/>
              </w:rPr>
            </w:pPr>
            <w:bookmarkStart w:id="0" w:name="_Hlk225580091"/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校定必修</w:t>
            </w: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F42683">
            <w:pPr>
              <w:ind w:leftChars="30" w:left="31680" w:hangingChars="66" w:firstLine="31680"/>
              <w:rPr>
                <w:rFonts w:ascii="DFKai-SB" w:eastAsia="DFKai-SB" w:hAnsi="DFKai-SB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应用英文</w:t>
            </w:r>
            <w:r w:rsidRPr="00257421">
              <w:rPr>
                <w:rFonts w:ascii="DFKai-SB" w:eastAsia="宋体" w:hAnsi="DFKai-SB" w:cs="DFKai-SB"/>
                <w:sz w:val="20"/>
                <w:szCs w:val="20"/>
                <w:lang w:eastAsia="zh-CN"/>
              </w:rPr>
              <w:t>(</w:t>
            </w: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一</w:t>
            </w:r>
            <w:r w:rsidRPr="00257421">
              <w:rPr>
                <w:rFonts w:ascii="DFKai-SB" w:eastAsia="宋体" w:hAnsi="DFKai-SB" w:cs="DFKai-SB"/>
                <w:sz w:val="20"/>
                <w:szCs w:val="20"/>
                <w:lang w:eastAsia="zh-CN"/>
              </w:rPr>
              <w:t xml:space="preserve">) 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  <w:r w:rsidRPr="00257421">
              <w:rPr>
                <w:rFonts w:ascii="DFKai-SB" w:eastAsia="宋体" w:hAnsi="DFKai-SB" w:cs="DFKai-SB"/>
                <w:spacing w:val="-32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  <w:r w:rsidRPr="00257421">
              <w:rPr>
                <w:rFonts w:ascii="DFKai-SB" w:eastAsia="宋体" w:hAnsi="DFKai-SB" w:cs="DFKai-SB"/>
                <w:spacing w:val="-32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8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  <w:r w:rsidRPr="00257421">
              <w:rPr>
                <w:rFonts w:ascii="DFKai-SB" w:eastAsia="宋体" w:hAnsi="DFKai-SB" w:cs="DFKai-SB"/>
                <w:spacing w:val="-32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备注</w:t>
            </w:r>
            <w:r w:rsidRPr="00257421">
              <w:rPr>
                <w:rFonts w:ascii="DFKai-SB" w:eastAsia="宋体" w:cs="DFKai-SB"/>
                <w:sz w:val="20"/>
                <w:szCs w:val="20"/>
                <w:lang w:eastAsia="zh-CN"/>
              </w:rPr>
              <w:t>1</w:t>
            </w:r>
          </w:p>
          <w:p w:rsidR="00F42683" w:rsidRPr="00F76172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bookmarkEnd w:id="0"/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F42683">
            <w:pPr>
              <w:ind w:leftChars="30" w:left="31680" w:hangingChars="66" w:firstLine="31680"/>
              <w:rPr>
                <w:rFonts w:ascii="DFKai-SB" w:eastAsia="DFKai-SB" w:hAnsi="DFKai-SB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应用英文</w:t>
            </w:r>
            <w:r w:rsidRPr="00257421">
              <w:rPr>
                <w:rFonts w:ascii="DFKai-SB" w:eastAsia="宋体" w:hAnsi="DFKai-SB" w:cs="DFKai-SB"/>
                <w:sz w:val="20"/>
                <w:szCs w:val="20"/>
                <w:lang w:eastAsia="zh-CN"/>
              </w:rPr>
              <w:t>(</w:t>
            </w: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二</w:t>
            </w:r>
            <w:r w:rsidRPr="00257421">
              <w:rPr>
                <w:rFonts w:ascii="DFKai-SB" w:eastAsia="宋体" w:hAnsi="DFKai-SB" w:cs="DFKai-SB"/>
                <w:sz w:val="20"/>
                <w:szCs w:val="20"/>
                <w:lang w:eastAsia="zh-CN"/>
              </w:rPr>
              <w:t xml:space="preserve">) 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  <w:r w:rsidRPr="00257421">
              <w:rPr>
                <w:rFonts w:ascii="DFKai-SB" w:eastAsia="宋体" w:hAnsi="DFKai-SB" w:cs="DFKai-SB"/>
                <w:spacing w:val="-32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  <w:r w:rsidRPr="00257421">
              <w:rPr>
                <w:rFonts w:ascii="DFKai-SB" w:eastAsia="宋体" w:hAnsi="DFKai-SB" w:cs="DFKai-SB"/>
                <w:spacing w:val="-32"/>
                <w:sz w:val="20"/>
                <w:szCs w:val="20"/>
                <w:lang w:eastAsia="zh-CN"/>
              </w:rPr>
              <w:t xml:space="preserve"> 2 </w:t>
            </w: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  <w:r w:rsidRPr="00257421">
              <w:rPr>
                <w:rFonts w:ascii="DFKai-SB" w:eastAsia="宋体" w:hAnsi="DFKai-SB" w:cs="DFKai-SB"/>
                <w:spacing w:val="-32"/>
                <w:sz w:val="20"/>
                <w:szCs w:val="20"/>
                <w:lang w:eastAsia="zh-CN"/>
              </w:rPr>
              <w:t xml:space="preserve">1 </w:t>
            </w: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F42683">
            <w:pPr>
              <w:ind w:leftChars="30" w:left="31680" w:hangingChars="66" w:firstLine="31680"/>
              <w:rPr>
                <w:rFonts w:ascii="DFKai-SB" w:eastAsia="DFKai-SB" w:hAnsi="DFKai-SB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应用英文</w:t>
            </w:r>
            <w:r w:rsidRPr="00257421">
              <w:rPr>
                <w:rFonts w:ascii="DFKai-SB" w:eastAsia="宋体" w:hAnsi="DFKai-SB" w:cs="DFKai-SB"/>
                <w:sz w:val="20"/>
                <w:szCs w:val="20"/>
                <w:lang w:eastAsia="zh-CN"/>
              </w:rPr>
              <w:t>(</w:t>
            </w: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三</w:t>
            </w:r>
            <w:r w:rsidRPr="00257421">
              <w:rPr>
                <w:rFonts w:ascii="DFKai-SB" w:eastAsia="宋体" w:hAnsi="DFKai-SB" w:cs="DFKai-SB"/>
                <w:sz w:val="20"/>
                <w:szCs w:val="20"/>
                <w:lang w:eastAsia="zh-CN"/>
              </w:rPr>
              <w:t xml:space="preserve">) 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  <w:r w:rsidRPr="00257421">
              <w:rPr>
                <w:rFonts w:ascii="DFKai-SB" w:eastAsia="宋体" w:hAnsi="DFKai-SB" w:cs="DFKai-SB"/>
                <w:spacing w:val="-32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  <w:r w:rsidRPr="00257421">
              <w:rPr>
                <w:rFonts w:ascii="DFKai-SB" w:eastAsia="宋体" w:hAnsi="DFKai-SB" w:cs="DFKai-SB"/>
                <w:spacing w:val="-32"/>
                <w:sz w:val="20"/>
                <w:szCs w:val="20"/>
                <w:lang w:eastAsia="zh-CN"/>
              </w:rPr>
              <w:t xml:space="preserve"> 1 </w:t>
            </w:r>
          </w:p>
        </w:tc>
        <w:tc>
          <w:tcPr>
            <w:tcW w:w="422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  <w:r w:rsidRPr="00257421">
              <w:rPr>
                <w:rFonts w:ascii="DFKai-SB" w:eastAsia="宋体" w:hAnsi="DFKai-SB" w:cs="DFKai-SB"/>
                <w:spacing w:val="-32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F42683">
            <w:pPr>
              <w:ind w:leftChars="30" w:left="31680" w:hangingChars="66" w:firstLine="31680"/>
              <w:rPr>
                <w:rFonts w:ascii="DFKai-SB" w:eastAsia="DFKai-SB" w:hAnsi="DFKai-SB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应用英文</w:t>
            </w:r>
            <w:r w:rsidRPr="00257421">
              <w:rPr>
                <w:rFonts w:ascii="DFKai-SB" w:eastAsia="宋体" w:hAnsi="DFKai-SB" w:cs="DFKai-SB"/>
                <w:sz w:val="20"/>
                <w:szCs w:val="20"/>
                <w:lang w:eastAsia="zh-CN"/>
              </w:rPr>
              <w:t>(</w:t>
            </w: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四</w:t>
            </w:r>
            <w:r w:rsidRPr="00257421">
              <w:rPr>
                <w:rFonts w:ascii="DFKai-SB" w:eastAsia="宋体" w:hAnsi="DFKai-SB" w:cs="DFKai-SB"/>
                <w:sz w:val="20"/>
                <w:szCs w:val="20"/>
                <w:lang w:eastAsia="zh-CN"/>
              </w:rPr>
              <w:t xml:space="preserve">) 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  <w:r w:rsidRPr="00257421">
              <w:rPr>
                <w:rFonts w:ascii="DFKai-SB" w:eastAsia="宋体" w:hAnsi="DFKai-SB" w:cs="DFKai-SB"/>
                <w:spacing w:val="-32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  <w:r w:rsidRPr="00257421">
              <w:rPr>
                <w:rFonts w:ascii="DFKai-SB" w:eastAsia="宋体" w:hAnsi="DFKai-SB" w:cs="DFKai-SB"/>
                <w:spacing w:val="-32"/>
                <w:sz w:val="20"/>
                <w:szCs w:val="20"/>
                <w:lang w:eastAsia="zh-CN"/>
              </w:rPr>
              <w:t xml:space="preserve"> 1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  <w:r w:rsidRPr="00257421">
              <w:rPr>
                <w:rFonts w:ascii="DFKai-SB" w:eastAsia="宋体" w:hAnsi="DFKai-SB" w:cs="DFKai-SB"/>
                <w:spacing w:val="-32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F42683">
            <w:pPr>
              <w:ind w:leftChars="30" w:left="31680" w:hangingChars="66" w:firstLine="31680"/>
              <w:rPr>
                <w:rFonts w:ascii="DFKai-SB" w:eastAsia="DFKai-SB" w:hAnsi="DFKai-SB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商务沟通英文</w:t>
            </w:r>
            <w:r w:rsidRPr="00257421">
              <w:rPr>
                <w:rFonts w:ascii="DFKai-SB" w:eastAsia="宋体" w:hAnsi="DFKai-SB" w:cs="DFKai-SB"/>
                <w:sz w:val="20"/>
                <w:szCs w:val="20"/>
                <w:lang w:eastAsia="zh-CN"/>
              </w:rPr>
              <w:t>(</w:t>
            </w: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一</w:t>
            </w:r>
            <w:r w:rsidRPr="00257421">
              <w:rPr>
                <w:rFonts w:ascii="DFKai-SB" w:eastAsia="宋体" w:hAnsi="DFKai-SB" w:cs="DFKai-SB"/>
                <w:sz w:val="20"/>
                <w:szCs w:val="20"/>
                <w:lang w:eastAsia="zh-CN"/>
              </w:rPr>
              <w:t xml:space="preserve">) 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  <w:r w:rsidRPr="00257421">
              <w:rPr>
                <w:rFonts w:ascii="DFKai-SB" w:eastAsia="宋体" w:hAnsi="DFKai-SB" w:cs="DFKai-SB"/>
                <w:spacing w:val="-32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  <w:r w:rsidRPr="00257421">
              <w:rPr>
                <w:rFonts w:ascii="DFKai-SB" w:eastAsia="宋体" w:hAnsi="DFKai-SB" w:cs="DFKai-SB"/>
                <w:spacing w:val="-32"/>
                <w:sz w:val="20"/>
                <w:szCs w:val="20"/>
                <w:lang w:eastAsia="zh-CN"/>
              </w:rPr>
              <w:t xml:space="preserve"> 1</w:t>
            </w:r>
          </w:p>
        </w:tc>
        <w:tc>
          <w:tcPr>
            <w:tcW w:w="415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  <w:r w:rsidRPr="00257421">
              <w:rPr>
                <w:rFonts w:ascii="DFKai-SB" w:eastAsia="宋体" w:hAnsi="DFKai-SB" w:cs="DFKai-SB"/>
                <w:spacing w:val="-32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F42683">
            <w:pPr>
              <w:ind w:leftChars="30" w:left="31680" w:hangingChars="66" w:firstLine="31680"/>
              <w:rPr>
                <w:rFonts w:ascii="DFKai-SB" w:eastAsia="DFKai-SB" w:hAnsi="DFKai-SB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商务沟通英文</w:t>
            </w:r>
            <w:r w:rsidRPr="00257421">
              <w:rPr>
                <w:rFonts w:ascii="DFKai-SB" w:eastAsia="宋体" w:hAnsi="DFKai-SB" w:cs="DFKai-SB"/>
                <w:sz w:val="20"/>
                <w:szCs w:val="20"/>
                <w:lang w:eastAsia="zh-CN"/>
              </w:rPr>
              <w:t>(</w:t>
            </w: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二</w:t>
            </w:r>
            <w:r w:rsidRPr="00257421">
              <w:rPr>
                <w:rFonts w:ascii="DFKai-SB" w:eastAsia="宋体" w:hAnsi="DFKai-SB" w:cs="DFKai-SB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  <w:r w:rsidRPr="00257421">
              <w:rPr>
                <w:rFonts w:ascii="DFKai-SB" w:eastAsia="宋体" w:hAnsi="DFKai-SB" w:cs="DFKai-SB"/>
                <w:spacing w:val="-32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  <w:r w:rsidRPr="00257421">
              <w:rPr>
                <w:rFonts w:ascii="DFKai-SB" w:eastAsia="宋体" w:hAnsi="DFKai-SB" w:cs="DFKai-SB"/>
                <w:spacing w:val="-32"/>
                <w:sz w:val="20"/>
                <w:szCs w:val="20"/>
                <w:lang w:eastAsia="zh-CN"/>
              </w:rPr>
              <w:t xml:space="preserve"> 1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  <w:r w:rsidRPr="00257421">
              <w:rPr>
                <w:rFonts w:ascii="DFKai-SB" w:eastAsia="宋体" w:hAnsi="DFKai-SB" w:cs="DFKai-SB"/>
                <w:spacing w:val="-32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F42683">
            <w:pPr>
              <w:ind w:leftChars="30" w:left="31680" w:hangingChars="66" w:firstLine="31680"/>
              <w:rPr>
                <w:rFonts w:ascii="DFKai-SB" w:eastAsia="DFKai-SB" w:hAnsi="DFKai-SB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职场应用英文</w:t>
            </w:r>
            <w:r w:rsidRPr="00257421">
              <w:rPr>
                <w:rFonts w:ascii="DFKai-SB" w:eastAsia="宋体" w:hAnsi="DFKai-SB" w:cs="DFKai-SB"/>
                <w:sz w:val="20"/>
                <w:szCs w:val="20"/>
                <w:lang w:eastAsia="zh-CN"/>
              </w:rPr>
              <w:t>(</w:t>
            </w: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一</w:t>
            </w:r>
            <w:r w:rsidRPr="00257421">
              <w:rPr>
                <w:rFonts w:ascii="DFKai-SB" w:eastAsia="宋体" w:hAnsi="DFKai-SB" w:cs="DFKai-SB"/>
                <w:sz w:val="20"/>
                <w:szCs w:val="20"/>
                <w:lang w:eastAsia="zh-CN"/>
              </w:rPr>
              <w:t xml:space="preserve">) 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  <w:r w:rsidRPr="00257421">
              <w:rPr>
                <w:rFonts w:ascii="DFKai-SB" w:eastAsia="宋体" w:hAnsi="DFKai-SB" w:cs="DFKai-SB"/>
                <w:spacing w:val="-32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  <w:r w:rsidRPr="00257421">
              <w:rPr>
                <w:rFonts w:ascii="DFKai-SB" w:eastAsia="宋体" w:hAnsi="DFKai-SB" w:cs="DFKai-SB"/>
                <w:spacing w:val="-32"/>
                <w:sz w:val="20"/>
                <w:szCs w:val="20"/>
                <w:lang w:eastAsia="zh-CN"/>
              </w:rPr>
              <w:t xml:space="preserve"> 1</w:t>
            </w:r>
          </w:p>
        </w:tc>
        <w:tc>
          <w:tcPr>
            <w:tcW w:w="415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  <w:r w:rsidRPr="00257421">
              <w:rPr>
                <w:rFonts w:ascii="DFKai-SB" w:eastAsia="宋体" w:hAnsi="DFKai-SB" w:cs="DFKai-SB"/>
                <w:spacing w:val="-32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F42683">
            <w:pPr>
              <w:ind w:leftChars="30" w:left="31680" w:hangingChars="66" w:firstLine="31680"/>
              <w:rPr>
                <w:rFonts w:ascii="DFKai-SB" w:eastAsia="DFKai-SB" w:hAnsi="DFKai-SB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职场应用英文</w:t>
            </w:r>
            <w:r w:rsidRPr="00257421">
              <w:rPr>
                <w:rFonts w:ascii="DFKai-SB" w:eastAsia="宋体" w:hAnsi="DFKai-SB" w:cs="DFKai-SB"/>
                <w:sz w:val="20"/>
                <w:szCs w:val="20"/>
                <w:lang w:eastAsia="zh-CN"/>
              </w:rPr>
              <w:t>(</w:t>
            </w: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二</w:t>
            </w:r>
            <w:r w:rsidRPr="00257421">
              <w:rPr>
                <w:rFonts w:ascii="DFKai-SB" w:eastAsia="宋体" w:hAnsi="DFKai-SB" w:cs="DFKai-SB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  <w:r w:rsidRPr="00257421">
              <w:rPr>
                <w:rFonts w:ascii="DFKai-SB" w:eastAsia="宋体" w:hAnsi="DFKai-SB" w:cs="DFKai-SB"/>
                <w:spacing w:val="-32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  <w:r w:rsidRPr="00257421">
              <w:rPr>
                <w:rFonts w:ascii="DFKai-SB" w:eastAsia="宋体" w:hAnsi="DFKai-SB" w:cs="DFKai-SB"/>
                <w:spacing w:val="-32"/>
                <w:sz w:val="20"/>
                <w:szCs w:val="20"/>
                <w:lang w:eastAsia="zh-CN"/>
              </w:rPr>
              <w:t xml:space="preserve"> 1</w:t>
            </w: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 w:hAnsi="DFKai-SB"/>
                <w:spacing w:val="-32"/>
                <w:sz w:val="20"/>
                <w:szCs w:val="20"/>
              </w:rPr>
            </w:pPr>
            <w:r w:rsidRPr="00257421">
              <w:rPr>
                <w:rFonts w:ascii="DFKai-SB" w:eastAsia="宋体" w:hAnsi="DFKai-SB" w:cs="DFKai-SB"/>
                <w:spacing w:val="-32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9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D1510E" w:rsidRDefault="00F42683" w:rsidP="00B8615F">
            <w:pPr>
              <w:snapToGrid w:val="0"/>
              <w:rPr>
                <w:rFonts w:ascii="DFKai-SB" w:eastAsia="DFKai-SB" w:hAnsi="DFKai-SB"/>
                <w:spacing w:val="-1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pacing w:val="-10"/>
                <w:sz w:val="20"/>
                <w:szCs w:val="20"/>
                <w:lang w:eastAsia="zh-CN"/>
              </w:rPr>
              <w:t>信息科技：办公室应用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snapToGrid w:val="0"/>
              <w:jc w:val="center"/>
              <w:rPr>
                <w:rFonts w:ascii="DFKai-SB" w:eastAsia="DFKai-SB" w:hAnsi="DFKai-SB"/>
                <w:sz w:val="20"/>
                <w:szCs w:val="20"/>
              </w:rPr>
            </w:pPr>
            <w:r w:rsidRPr="00257421">
              <w:rPr>
                <w:rFonts w:ascii="DFKai-SB" w:eastAsia="宋体" w:hAnsi="DFKai-SB" w:cs="DFKai-SB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8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备注</w:t>
            </w:r>
            <w:r w:rsidRPr="00257421">
              <w:rPr>
                <w:rFonts w:ascii="DFKai-SB" w:eastAsia="宋体" w:cs="DFKai-SB"/>
                <w:sz w:val="20"/>
                <w:szCs w:val="20"/>
                <w:lang w:eastAsia="zh-CN"/>
              </w:rPr>
              <w:t>2</w:t>
            </w: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snapToGrid w:val="0"/>
              <w:jc w:val="center"/>
              <w:rPr>
                <w:rFonts w:ascii="DFKai-SB" w:eastAsia="DFKai-SB" w:hAnsi="DFKai-SB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信息科技：数据处理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snapToGrid w:val="0"/>
              <w:jc w:val="center"/>
              <w:rPr>
                <w:rFonts w:ascii="DFKai-SB" w:eastAsia="DFKai-SB" w:hAnsi="DFKai-SB"/>
                <w:sz w:val="20"/>
                <w:szCs w:val="20"/>
              </w:rPr>
            </w:pPr>
            <w:r w:rsidRPr="00257421">
              <w:rPr>
                <w:rFonts w:ascii="DFKai-SB" w:eastAsia="宋体" w:hAnsi="DFKai-SB" w:cs="DFKai-SB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F42683">
            <w:pPr>
              <w:ind w:leftChars="30" w:left="31680" w:hangingChars="66" w:firstLine="31680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通识教育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备注</w:t>
            </w:r>
            <w:r w:rsidRPr="00257421">
              <w:rPr>
                <w:rFonts w:ascii="DFKai-SB" w:eastAsia="宋体" w:cs="DFKai-SB"/>
                <w:sz w:val="20"/>
                <w:szCs w:val="20"/>
                <w:lang w:eastAsia="zh-CN"/>
              </w:rPr>
              <w:t>3</w:t>
            </w: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F42683">
            <w:pPr>
              <w:ind w:leftChars="30" w:left="31680" w:hangingChars="66" w:firstLine="31680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pacing w:val="-20"/>
                <w:sz w:val="20"/>
                <w:szCs w:val="20"/>
                <w:lang w:eastAsia="zh-CN"/>
              </w:rPr>
              <w:t>体育</w:t>
            </w: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(</w:t>
            </w:r>
            <w:r w:rsidRPr="00257421">
              <w:rPr>
                <w:rFonts w:ascii="DFKai-SB" w:eastAsia="宋体" w:cs="宋体" w:hint="eastAsia"/>
                <w:spacing w:val="-20"/>
                <w:sz w:val="20"/>
                <w:szCs w:val="20"/>
                <w:lang w:eastAsia="zh-CN"/>
              </w:rPr>
              <w:t>壹</w:t>
            </w: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 xml:space="preserve"> - </w:t>
            </w:r>
            <w:r w:rsidRPr="00257421">
              <w:rPr>
                <w:rFonts w:ascii="DFKai-SB" w:eastAsia="宋体" w:cs="宋体" w:hint="eastAsia"/>
                <w:spacing w:val="-20"/>
                <w:sz w:val="20"/>
                <w:szCs w:val="20"/>
                <w:lang w:eastAsia="zh-CN"/>
              </w:rPr>
              <w:t>陆</w:t>
            </w: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8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22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F42683">
            <w:pPr>
              <w:ind w:leftChars="30" w:left="31680" w:hangingChars="66" w:firstLine="31680"/>
              <w:rPr>
                <w:rFonts w:eastAsia="DFKai-SB"/>
                <w:kern w:val="0"/>
                <w:sz w:val="20"/>
                <w:szCs w:val="20"/>
              </w:rPr>
            </w:pPr>
            <w:r w:rsidRPr="00257421">
              <w:rPr>
                <w:rFonts w:eastAsia="宋体" w:cs="宋体" w:hint="eastAsia"/>
                <w:kern w:val="0"/>
                <w:sz w:val="20"/>
                <w:szCs w:val="20"/>
                <w:lang w:eastAsia="zh-CN"/>
              </w:rPr>
              <w:t>服务学习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eastAsia="DFKai-SB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eastAsia="DFKai-SB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备注</w:t>
            </w:r>
            <w:r w:rsidRPr="00257421">
              <w:rPr>
                <w:rFonts w:ascii="DFKai-SB" w:eastAsia="宋体" w:cs="DFKai-SB"/>
                <w:sz w:val="20"/>
                <w:szCs w:val="20"/>
                <w:lang w:eastAsia="zh-CN"/>
              </w:rPr>
              <w:t>4</w:t>
            </w: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pacing w:val="-20"/>
                <w:sz w:val="20"/>
                <w:szCs w:val="20"/>
                <w:lang w:eastAsia="zh-CN"/>
              </w:rPr>
              <w:t>小计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5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49</w:t>
            </w:r>
          </w:p>
        </w:tc>
        <w:tc>
          <w:tcPr>
            <w:tcW w:w="44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tcBorders>
              <w:bottom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bottom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Default="00F42683" w:rsidP="00BA04F2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1B4022" w:rsidRDefault="00F42683" w:rsidP="00CD586C">
            <w:pPr>
              <w:rPr>
                <w:rFonts w:ascii="DFKai-SB" w:eastAsia="DFKai-SB"/>
                <w:spacing w:val="-8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pacing w:val="-8"/>
                <w:sz w:val="20"/>
                <w:szCs w:val="20"/>
                <w:lang w:eastAsia="zh-CN"/>
              </w:rPr>
              <w:t>历代文选及习作（一）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CD586C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CD586C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CD586C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89" w:type="dxa"/>
            <w:vAlign w:val="center"/>
          </w:tcPr>
          <w:p w:rsidR="00F42683" w:rsidRPr="00A067F4" w:rsidRDefault="00F42683" w:rsidP="00CD586C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CD586C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42683" w:rsidRPr="00F76172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A04F2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国学导读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文学概论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文字学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中国文学史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诗选及习作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1B4022" w:rsidRDefault="00F42683" w:rsidP="001B4022">
            <w:pPr>
              <w:rPr>
                <w:rFonts w:ascii="DFKai-SB" w:eastAsia="DFKai-SB"/>
                <w:spacing w:val="-1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pacing w:val="-8"/>
                <w:sz w:val="20"/>
                <w:szCs w:val="20"/>
                <w:lang w:eastAsia="zh-CN"/>
              </w:rPr>
              <w:t>历代文选及习作（二）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应用修辞学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史记学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1F469F" w:rsidRDefault="00F42683" w:rsidP="00B8615F">
            <w:pPr>
              <w:jc w:val="both"/>
              <w:rPr>
                <w:rFonts w:ascii="DFKai-SB" w:eastAsia="DFKai-SB" w:hAnsi="DFKai-SB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声韵学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1F469F" w:rsidRDefault="00F42683" w:rsidP="00B8615F">
            <w:pPr>
              <w:jc w:val="both"/>
              <w:rPr>
                <w:rFonts w:ascii="DFKai-SB" w:eastAsia="DFKai-SB" w:hAnsi="DFKai-SB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词曲选及习作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1F469F" w:rsidRDefault="00F42683" w:rsidP="00B8615F">
            <w:pPr>
              <w:jc w:val="both"/>
              <w:rPr>
                <w:rFonts w:ascii="DFKai-SB" w:eastAsia="DFKai-SB" w:hAnsi="DFKai-SB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应用文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1B4022" w:rsidRDefault="00F42683" w:rsidP="001B4022">
            <w:pPr>
              <w:rPr>
                <w:rFonts w:ascii="DFKai-SB" w:eastAsia="DFKai-SB" w:hAnsi="DFKai-SB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论文写作指导（一）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1B4022" w:rsidRDefault="00F42683" w:rsidP="001B4022">
            <w:pPr>
              <w:rPr>
                <w:rFonts w:ascii="DFKai-SB" w:eastAsia="DFKai-SB" w:hAnsi="DFKai-SB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论文写作指导（二）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E254C4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1F469F" w:rsidRDefault="00F42683" w:rsidP="00B8615F">
            <w:pPr>
              <w:jc w:val="both"/>
              <w:rPr>
                <w:rFonts w:ascii="DFKai-SB" w:eastAsia="DFKai-SB" w:hAnsi="DFKai-SB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中国文学批评史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E254C4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E254C4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1F469F" w:rsidRDefault="00F42683" w:rsidP="00B8615F">
            <w:pPr>
              <w:jc w:val="both"/>
              <w:rPr>
                <w:rFonts w:ascii="DFKai-SB" w:eastAsia="DFKai-SB" w:hAnsi="DFKai-SB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训诂学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E254C4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E254C4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1F469F" w:rsidRDefault="00F42683" w:rsidP="00B8615F">
            <w:pPr>
              <w:jc w:val="both"/>
              <w:rPr>
                <w:rFonts w:ascii="DFKai-SB" w:eastAsia="DFKai-SB" w:hAnsi="DFKai-SB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中国思想史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E254C4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E254C4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val="2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小计</w:t>
            </w:r>
          </w:p>
        </w:tc>
        <w:tc>
          <w:tcPr>
            <w:tcW w:w="8864" w:type="dxa"/>
            <w:gridSpan w:val="19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F42683">
            <w:pPr>
              <w:ind w:leftChars="50" w:left="31680"/>
              <w:jc w:val="both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z w:val="20"/>
                <w:szCs w:val="20"/>
                <w:lang w:eastAsia="zh-CN"/>
              </w:rPr>
              <w:t>66</w:t>
            </w: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学分</w:t>
            </w:r>
          </w:p>
        </w:tc>
      </w:tr>
      <w:tr w:rsidR="00F42683" w:rsidRPr="00A067F4">
        <w:trPr>
          <w:cantSplit/>
          <w:trHeight w:val="20"/>
        </w:trPr>
        <w:tc>
          <w:tcPr>
            <w:tcW w:w="2296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必修科目合计</w:t>
            </w:r>
          </w:p>
        </w:tc>
        <w:tc>
          <w:tcPr>
            <w:tcW w:w="8864" w:type="dxa"/>
            <w:gridSpan w:val="1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F42683">
            <w:pPr>
              <w:ind w:leftChars="50" w:left="31680"/>
              <w:jc w:val="both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z w:val="20"/>
                <w:szCs w:val="20"/>
                <w:lang w:eastAsia="zh-CN"/>
              </w:rPr>
              <w:t>90</w:t>
            </w: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学分</w:t>
            </w: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keepNext/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专业选修</w:t>
            </w:r>
            <w:r w:rsidRPr="00257421">
              <w:rPr>
                <w:rFonts w:ascii="DFKai-SB" w:eastAsia="宋体" w:cs="DFKai-SB"/>
                <w:sz w:val="20"/>
                <w:szCs w:val="20"/>
                <w:lang w:eastAsia="zh-CN"/>
              </w:rPr>
              <w:t xml:space="preserve">     </w:t>
            </w:r>
          </w:p>
        </w:tc>
        <w:tc>
          <w:tcPr>
            <w:tcW w:w="38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keepNext/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文学学群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keepNext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现代诗及习作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89" w:type="dxa"/>
            <w:tcBorders>
              <w:top w:val="single" w:sz="12" w:space="0" w:color="auto"/>
            </w:tcBorders>
            <w:vAlign w:val="center"/>
          </w:tcPr>
          <w:p w:rsidR="00F42683" w:rsidRPr="00A067F4" w:rsidRDefault="00F42683" w:rsidP="00404011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  <w:vAlign w:val="center"/>
          </w:tcPr>
          <w:p w:rsidR="00F42683" w:rsidRPr="00A067F4" w:rsidRDefault="00F42683" w:rsidP="00404011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12" w:space="0" w:color="auto"/>
            </w:tcBorders>
            <w:vAlign w:val="center"/>
          </w:tcPr>
          <w:p w:rsidR="00F42683" w:rsidRPr="00A067F4" w:rsidRDefault="00F42683" w:rsidP="00404011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  <w:vAlign w:val="center"/>
          </w:tcPr>
          <w:p w:rsidR="00F42683" w:rsidRPr="00A067F4" w:rsidRDefault="00F42683" w:rsidP="00404011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:rsidR="00F42683" w:rsidRPr="00A067F4" w:rsidRDefault="00F42683" w:rsidP="00404011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  <w:vAlign w:val="center"/>
          </w:tcPr>
          <w:p w:rsidR="00F42683" w:rsidRPr="00A067F4" w:rsidRDefault="00F42683" w:rsidP="00404011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:rsidR="00F42683" w:rsidRPr="00A067F4" w:rsidRDefault="00F42683" w:rsidP="00404011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  <w:vAlign w:val="center"/>
          </w:tcPr>
          <w:p w:rsidR="00F42683" w:rsidRPr="00A067F4" w:rsidRDefault="00F42683" w:rsidP="00404011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keepNext/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Default="00F42683" w:rsidP="00BA04F2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1654CD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现代散文及习作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8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Default="00F42683" w:rsidP="00BA04F2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1654CD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现代小说及习作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8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Default="00F42683" w:rsidP="00BA04F2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1654CD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台湾文学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8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Default="00F42683" w:rsidP="00BA04F2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1654CD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文学与社会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22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Default="00F42683" w:rsidP="00BA04F2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1654CD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中国民间文学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22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Default="00F42683" w:rsidP="00BA04F2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1654CD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古典戏剧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22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Default="00F42683" w:rsidP="00BA04F2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1654CD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诗经学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22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Default="00F42683" w:rsidP="00BA04F2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1654CD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D5583" w:rsidRDefault="00F42683" w:rsidP="00404011">
            <w:pPr>
              <w:jc w:val="both"/>
              <w:rPr>
                <w:rFonts w:ascii="DFKai-SB" w:eastAsia="DFKai-SB" w:hAnsi="DFKai-SB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b/>
                <w:bCs/>
                <w:color w:val="FF0000"/>
                <w:spacing w:val="-14"/>
                <w:sz w:val="16"/>
                <w:szCs w:val="16"/>
                <w:lang w:eastAsia="zh-CN"/>
              </w:rPr>
              <w:t>ˇ</w:t>
            </w:r>
            <w:r w:rsidRPr="00257421">
              <w:rPr>
                <w:rFonts w:ascii="DFKai-SB" w:eastAsia="宋体" w:hAnsi="DFKai-SB" w:cs="宋体" w:hint="eastAsia"/>
                <w:color w:val="FF0000"/>
                <w:sz w:val="20"/>
                <w:szCs w:val="20"/>
                <w:lang w:eastAsia="zh-CN"/>
              </w:rPr>
              <w:t>红楼梦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7F5D46" w:rsidRDefault="00F42683" w:rsidP="007E5957">
            <w:pPr>
              <w:jc w:val="center"/>
              <w:rPr>
                <w:rFonts w:ascii="DFKai-SB" w:eastAsia="DFKai-SB"/>
                <w:color w:val="FF0000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color w:val="FF0000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7F5D46" w:rsidRDefault="00F42683" w:rsidP="007E5957">
            <w:pPr>
              <w:jc w:val="center"/>
              <w:rPr>
                <w:rFonts w:ascii="DFKai-SB" w:eastAsia="DFKai-SB"/>
                <w:color w:val="FF0000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color w:val="FF0000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7F5D46" w:rsidRDefault="00F42683" w:rsidP="00404011">
            <w:pPr>
              <w:jc w:val="center"/>
              <w:rPr>
                <w:rFonts w:ascii="DFKai-SB" w:eastAsia="DFKai-SB"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7F5D46" w:rsidRDefault="00F42683" w:rsidP="00404011">
            <w:pPr>
              <w:jc w:val="center"/>
              <w:rPr>
                <w:rFonts w:ascii="DFKai-SB" w:eastAsia="DFKai-SB"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7F5D46" w:rsidRDefault="00F42683" w:rsidP="00404011">
            <w:pPr>
              <w:jc w:val="center"/>
              <w:rPr>
                <w:rFonts w:ascii="DFKai-SB" w:eastAsia="DFKai-SB"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7F5D46" w:rsidRDefault="00F42683" w:rsidP="00404011">
            <w:pPr>
              <w:jc w:val="center"/>
              <w:rPr>
                <w:rFonts w:ascii="DFKai-SB" w:eastAsia="DFKai-SB"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7F5D46" w:rsidRDefault="00F42683" w:rsidP="006A2DF5">
            <w:pPr>
              <w:jc w:val="center"/>
              <w:rPr>
                <w:rFonts w:ascii="DFKai-SB" w:eastAsia="DFKai-SB"/>
                <w:color w:val="FF0000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color w:val="FF0000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22" w:type="dxa"/>
            <w:vAlign w:val="center"/>
          </w:tcPr>
          <w:p w:rsidR="00F42683" w:rsidRPr="007F5D46" w:rsidRDefault="00F42683" w:rsidP="006A2DF5">
            <w:pPr>
              <w:jc w:val="center"/>
              <w:rPr>
                <w:rFonts w:ascii="DFKai-SB" w:eastAsia="DFKai-SB"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7F5D46" w:rsidRDefault="00F42683" w:rsidP="006A2DF5">
            <w:pPr>
              <w:jc w:val="center"/>
              <w:rPr>
                <w:rFonts w:ascii="DFKai-SB" w:eastAsia="DFKai-SB"/>
                <w:color w:val="FF0000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color w:val="FF0000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7F5D46" w:rsidRDefault="00F42683" w:rsidP="00404011">
            <w:pPr>
              <w:jc w:val="center"/>
              <w:rPr>
                <w:rFonts w:ascii="DFKai-SB" w:eastAsia="DFKai-SB"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7F5D46" w:rsidRDefault="00F42683" w:rsidP="00404011">
            <w:pPr>
              <w:jc w:val="center"/>
              <w:rPr>
                <w:rFonts w:ascii="DFKai-SB" w:eastAsia="DFKai-SB"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7F5D46" w:rsidRDefault="00F42683" w:rsidP="00404011">
            <w:pPr>
              <w:jc w:val="center"/>
              <w:rPr>
                <w:rFonts w:ascii="DFKai-SB" w:eastAsia="DFKai-SB"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7F5D46" w:rsidRDefault="00F42683" w:rsidP="00404011">
            <w:pPr>
              <w:jc w:val="center"/>
              <w:rPr>
                <w:rFonts w:ascii="DFKai-SB" w:eastAsia="DFKai-SB"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7F5D46" w:rsidRDefault="00F42683" w:rsidP="00404011">
            <w:pPr>
              <w:jc w:val="center"/>
              <w:rPr>
                <w:rFonts w:ascii="DFKai-SB" w:eastAsia="DFKai-SB"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7F5D46" w:rsidRDefault="00F42683" w:rsidP="00404011">
            <w:pPr>
              <w:jc w:val="center"/>
              <w:rPr>
                <w:rFonts w:ascii="DFKai-SB" w:eastAsia="DFKai-SB"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7F5D46" w:rsidRDefault="00F42683" w:rsidP="00404011">
            <w:pPr>
              <w:jc w:val="center"/>
              <w:rPr>
                <w:rFonts w:ascii="DFKai-SB" w:eastAsia="DFKai-SB"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7F5D46" w:rsidRDefault="00F42683" w:rsidP="00404011">
            <w:pPr>
              <w:jc w:val="center"/>
              <w:rPr>
                <w:rFonts w:ascii="DFKai-SB" w:eastAsia="DFKai-SB"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7F5D46" w:rsidRDefault="00F42683" w:rsidP="00404011">
            <w:pPr>
              <w:jc w:val="center"/>
              <w:rPr>
                <w:rFonts w:ascii="DFKai-SB" w:eastAsia="DFKai-SB"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7F5D46" w:rsidRDefault="00F42683" w:rsidP="00404011">
            <w:pPr>
              <w:jc w:val="center"/>
              <w:rPr>
                <w:rFonts w:ascii="DFKai-SB" w:eastAsia="DFKai-SB"/>
                <w:color w:val="FF000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color w:val="FF0000"/>
                <w:sz w:val="20"/>
                <w:szCs w:val="20"/>
                <w:lang w:eastAsia="zh-CN"/>
              </w:rPr>
              <w:t>100</w:t>
            </w:r>
            <w:r w:rsidRPr="00257421">
              <w:rPr>
                <w:rFonts w:ascii="DFKai-SB" w:eastAsia="宋体" w:cs="宋体" w:hint="eastAsia"/>
                <w:color w:val="FF0000"/>
                <w:sz w:val="20"/>
                <w:szCs w:val="20"/>
                <w:lang w:eastAsia="zh-CN"/>
              </w:rPr>
              <w:t>新增</w:t>
            </w: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Default="00F42683" w:rsidP="00BA04F2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1654CD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楚辞学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Default="00F42683" w:rsidP="00BA04F2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1654CD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专家诗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Default="00F42683" w:rsidP="00BA04F2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1654CD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专家文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Default="00F42683" w:rsidP="00BA04F2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1654CD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古典小说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Default="00F42683" w:rsidP="00BA04F2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1654CD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敦煌学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Default="00F42683" w:rsidP="00BA04F2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1654CD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pacing w:val="-20"/>
                <w:sz w:val="20"/>
                <w:szCs w:val="20"/>
                <w:lang w:eastAsia="zh-CN"/>
              </w:rPr>
              <w:t>现代戏剧与剧场表演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Default="00F42683" w:rsidP="00BA04F2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1654CD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专家词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1654CD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pacing w:val="-14"/>
                <w:sz w:val="20"/>
                <w:szCs w:val="20"/>
                <w:lang w:eastAsia="zh-CN"/>
              </w:rPr>
              <w:t>中国文学专题研究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思想学群</w:t>
            </w: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pacing w:val="-20"/>
                <w:sz w:val="20"/>
                <w:szCs w:val="20"/>
                <w:lang w:eastAsia="zh-CN"/>
              </w:rPr>
              <w:t>先秦思想与现代生活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8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1654CD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pacing w:val="-20"/>
                <w:sz w:val="20"/>
                <w:szCs w:val="20"/>
                <w:lang w:eastAsia="zh-CN"/>
              </w:rPr>
              <w:t>论孟思想与现代生活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8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1654CD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pacing w:val="-20"/>
                <w:sz w:val="20"/>
                <w:szCs w:val="20"/>
                <w:lang w:eastAsia="zh-CN"/>
              </w:rPr>
              <w:t>学庸思想与现代生活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1654CD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老子与现代生活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22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1654CD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庄子与现代生活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22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1654CD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404011" w:rsidRDefault="00F42683" w:rsidP="00404011">
            <w:pPr>
              <w:jc w:val="both"/>
              <w:rPr>
                <w:rFonts w:ascii="DFKai-SB" w:eastAsia="DFKai-SB"/>
                <w:spacing w:val="-14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pacing w:val="-14"/>
                <w:sz w:val="20"/>
                <w:szCs w:val="20"/>
                <w:lang w:eastAsia="zh-CN"/>
              </w:rPr>
              <w:t>左传学与现代生活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22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1654CD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404011" w:rsidRDefault="00F42683" w:rsidP="00404011">
            <w:pPr>
              <w:jc w:val="both"/>
              <w:rPr>
                <w:rFonts w:ascii="DFKai-SB" w:eastAsia="DFKai-SB" w:hAnsi="DFKai-SB"/>
                <w:spacing w:val="-14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pacing w:val="-20"/>
                <w:sz w:val="20"/>
                <w:szCs w:val="20"/>
                <w:lang w:eastAsia="zh-CN"/>
              </w:rPr>
              <w:t>魏晋玄学与现代生活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1654CD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404011" w:rsidRDefault="00F42683" w:rsidP="00404011">
            <w:pPr>
              <w:jc w:val="both"/>
              <w:rPr>
                <w:rFonts w:ascii="DFKai-SB" w:eastAsia="DFKai-SB" w:hAnsi="DFKai-SB"/>
                <w:spacing w:val="-14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pacing w:val="-14"/>
                <w:sz w:val="20"/>
                <w:szCs w:val="20"/>
                <w:lang w:eastAsia="zh-CN"/>
              </w:rPr>
              <w:t>礼记学与现代生活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1654CD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荀子与现代生活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1654CD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佛教思想与文学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1654CD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pacing w:val="-14"/>
                <w:sz w:val="20"/>
                <w:szCs w:val="20"/>
                <w:lang w:eastAsia="zh-CN"/>
              </w:rPr>
              <w:t>易经学与现代生活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1654CD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404011" w:rsidRDefault="00F42683" w:rsidP="00404011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pacing w:val="-20"/>
                <w:sz w:val="20"/>
                <w:szCs w:val="20"/>
                <w:lang w:eastAsia="zh-CN"/>
              </w:rPr>
              <w:t>宋明理学与现代生活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1654CD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pacing w:val="-20"/>
                <w:sz w:val="20"/>
                <w:szCs w:val="20"/>
                <w:lang w:eastAsia="zh-CN"/>
              </w:rPr>
              <w:t>清代朴学与现代生活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97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1654CD">
            <w:pPr>
              <w:spacing w:line="360" w:lineRule="exact"/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both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pacing w:val="-14"/>
                <w:sz w:val="20"/>
                <w:szCs w:val="20"/>
                <w:lang w:eastAsia="zh-CN"/>
              </w:rPr>
              <w:t>中国思想专题研究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tcBorders>
              <w:bottom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bottom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tcBorders>
              <w:bottom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404011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专业选修</w:t>
            </w:r>
          </w:p>
        </w:tc>
        <w:tc>
          <w:tcPr>
            <w:tcW w:w="3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EA570A">
            <w:pPr>
              <w:keepNext/>
              <w:spacing w:line="360" w:lineRule="exact"/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应用学群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EA570A">
            <w:pPr>
              <w:keepNext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治学方法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42683" w:rsidRPr="0094728B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89" w:type="dxa"/>
            <w:tcBorders>
              <w:top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EA570A">
            <w:pPr>
              <w:keepNext/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EA570A">
            <w:pPr>
              <w:keepNext/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EA570A">
            <w:pPr>
              <w:keepNext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中国民俗文化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89" w:type="dxa"/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EA570A">
            <w:pPr>
              <w:keepNext/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B8615F">
            <w:pPr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儿童文学及习作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B8615F">
            <w:pPr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新闻采访与写作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B8615F">
            <w:pPr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广告文学及习作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B8615F">
            <w:pPr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书法艺术及习作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976AF5" w:rsidRDefault="00F42683" w:rsidP="00B8615F">
            <w:pPr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b/>
                <w:bCs/>
                <w:sz w:val="20"/>
                <w:szCs w:val="20"/>
                <w:lang w:eastAsia="zh-CN"/>
              </w:rPr>
              <w:t>日文（一）上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b/>
                <w:bCs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b/>
                <w:bCs/>
                <w:spacing w:val="-2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b/>
                <w:bCs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22" w:type="dxa"/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b/>
                <w:bCs/>
                <w:spacing w:val="-2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419" w:type="dxa"/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b/>
                <w:bCs/>
                <w:sz w:val="20"/>
                <w:szCs w:val="20"/>
                <w:lang w:eastAsia="zh-CN"/>
              </w:rPr>
              <w:t>99</w:t>
            </w:r>
            <w:r w:rsidRPr="00257421">
              <w:rPr>
                <w:rFonts w:ascii="DFKai-SB" w:eastAsia="宋体" w:cs="宋体" w:hint="eastAsia"/>
                <w:b/>
                <w:bCs/>
                <w:sz w:val="20"/>
                <w:szCs w:val="20"/>
                <w:lang w:eastAsia="zh-CN"/>
              </w:rPr>
              <w:t>更为单</w:t>
            </w: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976AF5" w:rsidRDefault="00F42683" w:rsidP="00B8615F">
            <w:pPr>
              <w:jc w:val="both"/>
              <w:rPr>
                <w:rFonts w:ascii="DFKai-SB" w:eastAsia="DFKai-SB" w:hAnsi="DFKai-SB"/>
                <w:b/>
                <w:bCs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b/>
                <w:bCs/>
                <w:sz w:val="20"/>
                <w:szCs w:val="20"/>
                <w:lang w:eastAsia="zh-CN"/>
              </w:rPr>
              <w:t>日文（一）下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976AF5" w:rsidRDefault="00F42683" w:rsidP="00E254C4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b/>
                <w:bCs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976AF5" w:rsidRDefault="00F42683" w:rsidP="00E254C4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b/>
                <w:bCs/>
                <w:spacing w:val="-2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976AF5" w:rsidRDefault="00F42683" w:rsidP="00E254C4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b/>
                <w:bCs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976AF5" w:rsidRDefault="00F42683" w:rsidP="00E254C4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b/>
                <w:bCs/>
                <w:spacing w:val="-2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b/>
                <w:bCs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b/>
                <w:bCs/>
                <w:sz w:val="20"/>
                <w:szCs w:val="20"/>
                <w:lang w:eastAsia="zh-CN"/>
              </w:rPr>
              <w:t>99</w:t>
            </w:r>
            <w:r w:rsidRPr="00257421">
              <w:rPr>
                <w:rFonts w:ascii="DFKai-SB" w:eastAsia="宋体" w:cs="宋体" w:hint="eastAsia"/>
                <w:b/>
                <w:bCs/>
                <w:sz w:val="20"/>
                <w:szCs w:val="20"/>
                <w:lang w:eastAsia="zh-CN"/>
              </w:rPr>
              <w:t>更为单</w:t>
            </w: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B8615F">
            <w:pPr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数字文学创作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B8615F">
            <w:pPr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平面媒</w:t>
            </w:r>
            <w:r w:rsidRPr="00257421">
              <w:rPr>
                <w:rFonts w:ascii="DFKai-SB" w:eastAsia="宋体" w:hAnsi="DFKai-SB" w:cs="宋体" w:hint="eastAsia"/>
                <w:spacing w:val="-20"/>
                <w:sz w:val="20"/>
                <w:szCs w:val="20"/>
                <w:lang w:eastAsia="zh-CN"/>
              </w:rPr>
              <w:t>与</w:t>
            </w: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体编辑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E254C4">
            <w:pPr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pacing w:val="-20"/>
                <w:sz w:val="20"/>
                <w:szCs w:val="20"/>
                <w:lang w:eastAsia="zh-CN"/>
              </w:rPr>
              <w:t>语言学现代生活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B8615F">
            <w:pPr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pacing w:val="-20"/>
                <w:sz w:val="20"/>
                <w:szCs w:val="20"/>
                <w:lang w:eastAsia="zh-CN"/>
              </w:rPr>
              <w:t>人际关系与沟通协调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976AF5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E254C4" w:rsidRDefault="00F42683" w:rsidP="00B8615F">
            <w:pPr>
              <w:jc w:val="both"/>
              <w:rPr>
                <w:rFonts w:ascii="DFKai-SB" w:eastAsia="DFKai-SB"/>
                <w:b/>
                <w:bCs/>
                <w:spacing w:val="-20"/>
                <w:sz w:val="16"/>
                <w:szCs w:val="16"/>
              </w:rPr>
            </w:pPr>
            <w:r w:rsidRPr="00257421">
              <w:rPr>
                <w:rFonts w:ascii="DFKai-SB" w:eastAsia="宋体" w:hAnsi="DFKai-SB" w:cs="宋体" w:hint="eastAsia"/>
                <w:b/>
                <w:bCs/>
                <w:color w:val="FF0000"/>
                <w:spacing w:val="-14"/>
                <w:sz w:val="16"/>
                <w:szCs w:val="16"/>
                <w:lang w:eastAsia="zh-CN"/>
              </w:rPr>
              <w:t>ˇ国语语音学与口语表达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color w:val="FF000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color w:val="FF0000"/>
                <w:sz w:val="20"/>
                <w:szCs w:val="20"/>
                <w:lang w:eastAsia="zh-CN"/>
              </w:rPr>
              <w:t>100</w:t>
            </w:r>
            <w:r w:rsidRPr="00257421">
              <w:rPr>
                <w:rFonts w:ascii="DFKai-SB" w:eastAsia="宋体" w:cs="宋体" w:hint="eastAsia"/>
                <w:color w:val="FF0000"/>
                <w:sz w:val="20"/>
                <w:szCs w:val="20"/>
                <w:lang w:eastAsia="zh-CN"/>
              </w:rPr>
              <w:t>更名</w:t>
            </w: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B8615F">
            <w:pPr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中文典籍计算机化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计算机课程</w:t>
            </w: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B8615F">
            <w:pPr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中文多媒体应用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计算机课程</w:t>
            </w: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9E6DD6" w:rsidRDefault="00F42683" w:rsidP="00B8615F">
            <w:pPr>
              <w:jc w:val="both"/>
              <w:rPr>
                <w:rFonts w:ascii="DFKai-SB" w:eastAsia="DFKai-SB"/>
                <w:b/>
                <w:bCs/>
                <w:color w:val="FF0000"/>
                <w:spacing w:val="-20"/>
                <w:sz w:val="18"/>
                <w:szCs w:val="18"/>
              </w:rPr>
            </w:pPr>
            <w:r w:rsidRPr="00257421">
              <w:rPr>
                <w:rFonts w:ascii="DFKai-SB" w:eastAsia="宋体" w:hAnsi="DFKai-SB" w:cs="宋体" w:hint="eastAsia"/>
                <w:b/>
                <w:bCs/>
                <w:color w:val="FF0000"/>
                <w:spacing w:val="-14"/>
                <w:sz w:val="18"/>
                <w:szCs w:val="18"/>
                <w:lang w:eastAsia="zh-CN"/>
              </w:rPr>
              <w:t>ˇ对外华语语法教学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9E6DD6" w:rsidRDefault="00F42683" w:rsidP="00B8615F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b/>
                <w:bCs/>
                <w:color w:val="FF0000"/>
                <w:spacing w:val="-2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9E6DD6" w:rsidRDefault="00F42683" w:rsidP="00B8615F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b/>
                <w:bCs/>
                <w:color w:val="FF0000"/>
                <w:spacing w:val="-2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9E6DD6" w:rsidRDefault="00F42683" w:rsidP="00B8615F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9E6DD6" w:rsidRDefault="00F42683" w:rsidP="00B8615F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9E6DD6" w:rsidRDefault="00F42683" w:rsidP="00B8615F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9E6DD6" w:rsidRDefault="00F42683" w:rsidP="00B8615F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9E6DD6" w:rsidRDefault="00F42683" w:rsidP="00B8615F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9E6DD6" w:rsidRDefault="00F42683" w:rsidP="00B8615F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9E6DD6" w:rsidRDefault="00F42683" w:rsidP="00B8615F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9E6DD6" w:rsidRDefault="00F42683" w:rsidP="00B8615F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9E6DD6" w:rsidRDefault="00F42683" w:rsidP="00B8615F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b/>
                <w:bCs/>
                <w:color w:val="FF0000"/>
                <w:spacing w:val="-2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415" w:type="dxa"/>
            <w:vAlign w:val="center"/>
          </w:tcPr>
          <w:p w:rsidR="00F42683" w:rsidRPr="009E6DD6" w:rsidRDefault="00F42683" w:rsidP="00B8615F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9E6DD6" w:rsidRDefault="00F42683" w:rsidP="00B8615F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9E6DD6" w:rsidRDefault="00F42683" w:rsidP="00B8615F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9E6DD6" w:rsidRDefault="00F42683" w:rsidP="00B8615F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9E6DD6" w:rsidRDefault="00F42683" w:rsidP="00B8615F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9E6DD6" w:rsidRDefault="00F42683" w:rsidP="00B8615F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9E6DD6" w:rsidRDefault="00F42683" w:rsidP="00B8615F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9E6DD6" w:rsidRDefault="00F42683" w:rsidP="00B8615F">
            <w:pPr>
              <w:jc w:val="center"/>
              <w:rPr>
                <w:rFonts w:ascii="DFKai-SB" w:eastAsia="DFKai-SB"/>
                <w:b/>
                <w:bCs/>
                <w:color w:val="FF000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z w:val="20"/>
                <w:szCs w:val="20"/>
                <w:lang w:eastAsia="zh-CN"/>
              </w:rPr>
              <w:t>99</w:t>
            </w: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更学分</w:t>
            </w: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9E6DD6" w:rsidRDefault="00F42683" w:rsidP="00A4089A">
            <w:pPr>
              <w:jc w:val="both"/>
              <w:rPr>
                <w:rFonts w:ascii="DFKai-SB" w:eastAsia="DFKai-SB"/>
                <w:b/>
                <w:bCs/>
                <w:color w:val="FF0000"/>
                <w:spacing w:val="-20"/>
                <w:sz w:val="18"/>
                <w:szCs w:val="18"/>
              </w:rPr>
            </w:pPr>
            <w:r w:rsidRPr="00257421">
              <w:rPr>
                <w:rFonts w:ascii="DFKai-SB" w:eastAsia="宋体" w:hAnsi="DFKai-SB" w:cs="宋体" w:hint="eastAsia"/>
                <w:b/>
                <w:bCs/>
                <w:color w:val="FF0000"/>
                <w:spacing w:val="-20"/>
                <w:sz w:val="18"/>
                <w:szCs w:val="18"/>
                <w:lang w:eastAsia="zh-CN"/>
              </w:rPr>
              <w:t>ˇ对外华语教材与教法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9E6DD6" w:rsidRDefault="00F42683" w:rsidP="00A4089A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b/>
                <w:bCs/>
                <w:color w:val="FF0000"/>
                <w:spacing w:val="-2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9E6DD6" w:rsidRDefault="00F42683" w:rsidP="00A4089A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b/>
                <w:bCs/>
                <w:color w:val="FF0000"/>
                <w:spacing w:val="-2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9E6DD6" w:rsidRDefault="00F42683" w:rsidP="00A4089A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9E6DD6" w:rsidRDefault="00F42683" w:rsidP="00A4089A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9E6DD6" w:rsidRDefault="00F42683" w:rsidP="00A4089A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9E6DD6" w:rsidRDefault="00F42683" w:rsidP="00A4089A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9E6DD6" w:rsidRDefault="00F42683" w:rsidP="00A4089A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9E6DD6" w:rsidRDefault="00F42683" w:rsidP="00A4089A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9E6DD6" w:rsidRDefault="00F42683" w:rsidP="00A4089A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9E6DD6" w:rsidRDefault="00F42683" w:rsidP="00A4089A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9E6DD6" w:rsidRDefault="00F42683" w:rsidP="00A4089A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9E6DD6" w:rsidRDefault="00F42683" w:rsidP="00A4089A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9E6DD6" w:rsidRDefault="00F42683" w:rsidP="00A4089A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b/>
                <w:bCs/>
                <w:color w:val="FF0000"/>
                <w:spacing w:val="-2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9E6DD6" w:rsidRDefault="00F42683" w:rsidP="00A4089A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9E6DD6" w:rsidRDefault="00F42683" w:rsidP="00A4089A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9E6DD6" w:rsidRDefault="00F42683" w:rsidP="00A4089A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9E6DD6" w:rsidRDefault="00F42683" w:rsidP="00A4089A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9E6DD6" w:rsidRDefault="00F42683" w:rsidP="00A4089A">
            <w:pPr>
              <w:jc w:val="center"/>
              <w:rPr>
                <w:rFonts w:ascii="DFKai-SB" w:eastAsia="DFKai-SB"/>
                <w:b/>
                <w:bCs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9E6DD6" w:rsidRDefault="00F42683" w:rsidP="00A4089A">
            <w:pPr>
              <w:jc w:val="center"/>
              <w:rPr>
                <w:rFonts w:ascii="DFKai-SB" w:eastAsia="DFKai-SB"/>
                <w:b/>
                <w:bCs/>
                <w:color w:val="FF000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z w:val="20"/>
                <w:szCs w:val="20"/>
                <w:lang w:eastAsia="zh-CN"/>
              </w:rPr>
              <w:t>99</w:t>
            </w: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更学分</w:t>
            </w: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B8615F">
            <w:pPr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报导文学及习作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E254C4" w:rsidRDefault="00F42683" w:rsidP="00B8615F">
            <w:pPr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b/>
                <w:bCs/>
                <w:color w:val="FF0000"/>
                <w:spacing w:val="-14"/>
                <w:sz w:val="16"/>
                <w:szCs w:val="16"/>
                <w:lang w:eastAsia="zh-CN"/>
              </w:rPr>
              <w:t>ˇ影视文学及习作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z w:val="20"/>
                <w:szCs w:val="20"/>
                <w:lang w:eastAsia="zh-CN"/>
              </w:rPr>
              <w:t>100</w:t>
            </w: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更名</w:t>
            </w: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B8615F">
            <w:pPr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作文教学指导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CE130D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pacing w:val="-20"/>
                <w:sz w:val="16"/>
                <w:szCs w:val="16"/>
                <w:lang w:eastAsia="zh-CN"/>
              </w:rPr>
              <w:t>专业服务学习课程</w:t>
            </w: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B8615F">
            <w:pPr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古籍翻译学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B8615F">
            <w:pPr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图书编纂学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B8615F">
            <w:pPr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华语新闻与广播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B8615F">
            <w:pPr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pacing w:val="-14"/>
                <w:sz w:val="20"/>
                <w:szCs w:val="20"/>
                <w:lang w:eastAsia="zh-CN"/>
              </w:rPr>
              <w:t>对外华语教学实习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B8615F">
            <w:pPr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pacing w:val="-14"/>
                <w:sz w:val="20"/>
                <w:szCs w:val="20"/>
                <w:lang w:eastAsia="zh-CN"/>
              </w:rPr>
              <w:t>历代政论文学研究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B8615F">
            <w:pPr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pacing w:val="-20"/>
                <w:sz w:val="20"/>
                <w:szCs w:val="20"/>
                <w:lang w:eastAsia="zh-CN"/>
              </w:rPr>
              <w:t>中国历代企业家研究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B8615F">
            <w:pPr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应用语言学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B8615F">
            <w:pPr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pacing w:val="-20"/>
                <w:sz w:val="20"/>
                <w:szCs w:val="20"/>
                <w:lang w:eastAsia="zh-CN"/>
              </w:rPr>
              <w:t>乡土语言教材与教法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6C6C4F" w:rsidRDefault="00F42683" w:rsidP="00B8615F">
            <w:pPr>
              <w:jc w:val="both"/>
              <w:rPr>
                <w:rFonts w:ascii="DFKai-SB" w:eastAsia="DFKai-SB" w:hAnsi="DFKai-SB"/>
                <w:b/>
                <w:bCs/>
                <w:color w:val="FF0000"/>
                <w:spacing w:val="-20"/>
                <w:sz w:val="20"/>
                <w:szCs w:val="20"/>
              </w:rPr>
            </w:pPr>
            <w:r w:rsidRPr="006C6C4F">
              <w:rPr>
                <w:rFonts w:ascii="DFKai-SB" w:eastAsia="DFKai-SB" w:hAnsi="Wingdings" w:hint="eastAsia"/>
                <w:b/>
                <w:bCs/>
                <w:color w:val="FF0000"/>
                <w:spacing w:val="-20"/>
                <w:sz w:val="20"/>
                <w:szCs w:val="20"/>
              </w:rPr>
              <w:sym w:font="Wingdings" w:char="F0FC"/>
            </w:r>
            <w:r w:rsidRPr="00257421">
              <w:rPr>
                <w:rFonts w:ascii="DFKai-SB" w:eastAsia="宋体" w:hAnsi="DFKai-SB" w:cs="宋体" w:hint="eastAsia"/>
                <w:b/>
                <w:bCs/>
                <w:color w:val="FF0000"/>
                <w:spacing w:val="-20"/>
                <w:sz w:val="20"/>
                <w:szCs w:val="20"/>
                <w:lang w:eastAsia="zh-CN"/>
              </w:rPr>
              <w:t>华人社会与文化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976AF5" w:rsidRDefault="00F42683" w:rsidP="00B8615F">
            <w:pPr>
              <w:jc w:val="center"/>
              <w:rPr>
                <w:rFonts w:ascii="DFKai-SB" w:eastAsia="DFKai-SB"/>
                <w:color w:val="FF000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color w:val="FF0000"/>
                <w:sz w:val="20"/>
                <w:szCs w:val="20"/>
                <w:lang w:eastAsia="zh-CN"/>
              </w:rPr>
              <w:t>100</w:t>
            </w:r>
            <w:r w:rsidRPr="00257421">
              <w:rPr>
                <w:rFonts w:ascii="DFKai-SB" w:eastAsia="宋体" w:cs="宋体" w:hint="eastAsia"/>
                <w:color w:val="FF0000"/>
                <w:sz w:val="20"/>
                <w:szCs w:val="20"/>
                <w:lang w:eastAsia="zh-CN"/>
              </w:rPr>
              <w:t>新增</w:t>
            </w: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A067F4" w:rsidRDefault="00F42683" w:rsidP="00D40FCD">
            <w:pPr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B8615F">
            <w:pPr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pacing w:val="-14"/>
                <w:sz w:val="20"/>
                <w:szCs w:val="20"/>
                <w:lang w:eastAsia="zh-CN"/>
              </w:rPr>
              <w:t>中文应用专题研究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tcBorders>
              <w:bottom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bottom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tcBorders>
              <w:bottom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Default="00F42683" w:rsidP="00404011">
            <w:pPr>
              <w:spacing w:line="360" w:lineRule="exact"/>
              <w:jc w:val="center"/>
              <w:rPr>
                <w:rFonts w:ascii="DFKai-SB" w:eastAsia="DFKai-SB" w:hAnsi="DFKai-SB"/>
                <w:sz w:val="20"/>
                <w:szCs w:val="20"/>
              </w:rPr>
            </w:pPr>
          </w:p>
        </w:tc>
        <w:tc>
          <w:tcPr>
            <w:tcW w:w="3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642E0" w:rsidRDefault="00F42683" w:rsidP="00404011">
            <w:pPr>
              <w:spacing w:line="360" w:lineRule="exact"/>
              <w:jc w:val="center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其它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D5583" w:rsidRDefault="00F42683" w:rsidP="00B8615F">
            <w:pPr>
              <w:jc w:val="both"/>
              <w:rPr>
                <w:rFonts w:ascii="DFKai-SB" w:eastAsia="DFKai-SB" w:hAnsi="DFKai-SB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pacing w:val="-14"/>
                <w:sz w:val="20"/>
                <w:szCs w:val="20"/>
                <w:lang w:eastAsia="zh-CN"/>
              </w:rPr>
              <w:t>军训（一上）（一下）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1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89" w:type="dxa"/>
            <w:tcBorders>
              <w:top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单学期课程</w:t>
            </w: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D5583" w:rsidRDefault="00F42683" w:rsidP="00B8615F">
            <w:pPr>
              <w:jc w:val="both"/>
              <w:rPr>
                <w:rFonts w:ascii="DFKai-SB" w:eastAsia="DFKai-SB" w:hAnsi="DFKai-SB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pacing w:val="-14"/>
                <w:sz w:val="20"/>
                <w:szCs w:val="20"/>
                <w:lang w:eastAsia="zh-CN"/>
              </w:rPr>
              <w:t>护理（一上）（一下</w:t>
            </w: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单学期课程</w:t>
            </w: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D5583" w:rsidRDefault="00F42683" w:rsidP="00B8615F">
            <w:pPr>
              <w:jc w:val="both"/>
              <w:rPr>
                <w:rFonts w:ascii="DFKai-SB" w:eastAsia="DFKai-SB" w:hAnsi="DFKai-SB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pacing w:val="-14"/>
                <w:sz w:val="20"/>
                <w:szCs w:val="20"/>
                <w:lang w:eastAsia="zh-CN"/>
              </w:rPr>
              <w:t>军训（二上）（二下）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12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22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rPr>
          <w:cantSplit/>
          <w:trHeight w:hRule="exact" w:val="340"/>
        </w:trPr>
        <w:tc>
          <w:tcPr>
            <w:tcW w:w="3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3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2683" w:rsidRPr="003642E0" w:rsidRDefault="00F42683" w:rsidP="001654CD">
            <w:pPr>
              <w:spacing w:line="360" w:lineRule="exact"/>
              <w:jc w:val="both"/>
              <w:rPr>
                <w:rFonts w:ascii="DFKai-SB" w:eastAsia="DFKai-SB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D5583" w:rsidRDefault="00F42683" w:rsidP="00B8615F">
            <w:pPr>
              <w:jc w:val="both"/>
              <w:rPr>
                <w:rFonts w:ascii="DFKai-SB" w:eastAsia="DFKai-SB" w:hAnsi="DFKai-SB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体育（四上、四下）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4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389" w:type="dxa"/>
            <w:tcBorders>
              <w:bottom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22" w:type="dxa"/>
            <w:tcBorders>
              <w:bottom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5" w:type="dxa"/>
            <w:tcBorders>
              <w:bottom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pacing w:val="-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pacing w:val="-20"/>
                <w:sz w:val="20"/>
                <w:szCs w:val="20"/>
              </w:rPr>
            </w:pPr>
          </w:p>
        </w:tc>
        <w:tc>
          <w:tcPr>
            <w:tcW w:w="10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B8615F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</w:tr>
      <w:tr w:rsidR="00F42683" w:rsidRPr="00A067F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227"/>
          <w:tblHeader/>
        </w:trPr>
        <w:tc>
          <w:tcPr>
            <w:tcW w:w="355" w:type="dxa"/>
            <w:vMerge w:val="restart"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3E4EB3">
            <w:pPr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总</w:t>
            </w:r>
          </w:p>
          <w:p w:rsidR="00F42683" w:rsidRPr="00A067F4" w:rsidRDefault="00F42683" w:rsidP="003E4EB3">
            <w:pPr>
              <w:jc w:val="center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计</w:t>
            </w: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E4EB3" w:rsidRDefault="00F42683" w:rsidP="003E4EB3">
            <w:pPr>
              <w:spacing w:line="200" w:lineRule="exact"/>
              <w:jc w:val="center"/>
              <w:rPr>
                <w:rFonts w:ascii="DFKai-SB" w:eastAsia="DFKai-SB" w:hAnsi="DFKai-SB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必修科目学分数合计</w:t>
            </w:r>
          </w:p>
        </w:tc>
        <w:tc>
          <w:tcPr>
            <w:tcW w:w="8864" w:type="dxa"/>
            <w:gridSpan w:val="19"/>
            <w:tcBorders>
              <w:left w:val="single" w:sz="12" w:space="0" w:color="auto"/>
            </w:tcBorders>
            <w:vAlign w:val="center"/>
          </w:tcPr>
          <w:p w:rsidR="00F42683" w:rsidRDefault="00F42683" w:rsidP="00F42683">
            <w:pPr>
              <w:spacing w:line="200" w:lineRule="exact"/>
              <w:ind w:leftChars="50" w:left="31680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z w:val="20"/>
                <w:szCs w:val="20"/>
                <w:lang w:eastAsia="zh-CN"/>
              </w:rPr>
              <w:t>90</w:t>
            </w: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学分</w:t>
            </w:r>
          </w:p>
        </w:tc>
      </w:tr>
      <w:tr w:rsidR="00F42683" w:rsidRPr="00A067F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227"/>
          <w:tblHeader/>
        </w:trPr>
        <w:tc>
          <w:tcPr>
            <w:tcW w:w="355" w:type="dxa"/>
            <w:vMerge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3E4EB3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E4EB3" w:rsidRDefault="00F42683" w:rsidP="007D601C">
            <w:pPr>
              <w:spacing w:line="200" w:lineRule="exact"/>
              <w:rPr>
                <w:rFonts w:ascii="DFKai-SB" w:eastAsia="DFKai-SB" w:hAnsi="DFKai-SB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至少应选修学分数</w:t>
            </w:r>
          </w:p>
        </w:tc>
        <w:tc>
          <w:tcPr>
            <w:tcW w:w="8864" w:type="dxa"/>
            <w:gridSpan w:val="19"/>
            <w:tcBorders>
              <w:left w:val="single" w:sz="12" w:space="0" w:color="auto"/>
            </w:tcBorders>
            <w:vAlign w:val="center"/>
          </w:tcPr>
          <w:p w:rsidR="00F42683" w:rsidRPr="00A067F4" w:rsidRDefault="00F42683" w:rsidP="00F42683">
            <w:pPr>
              <w:spacing w:line="200" w:lineRule="exact"/>
              <w:ind w:leftChars="50" w:left="31680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z w:val="20"/>
                <w:szCs w:val="20"/>
                <w:lang w:eastAsia="zh-CN"/>
              </w:rPr>
              <w:t>38</w:t>
            </w: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学分</w:t>
            </w:r>
          </w:p>
        </w:tc>
      </w:tr>
      <w:tr w:rsidR="00F42683" w:rsidRPr="00A067F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227"/>
          <w:tblHeader/>
        </w:trPr>
        <w:tc>
          <w:tcPr>
            <w:tcW w:w="355" w:type="dxa"/>
            <w:vMerge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3E4EB3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3E4EB3" w:rsidRDefault="00F42683" w:rsidP="003E4EB3">
            <w:pPr>
              <w:spacing w:line="200" w:lineRule="exact"/>
              <w:jc w:val="center"/>
              <w:rPr>
                <w:rFonts w:ascii="DFKai-SB" w:eastAsia="DFKai-SB" w:hAnsi="DFKai-SB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本系专业选修学分数</w:t>
            </w:r>
          </w:p>
        </w:tc>
        <w:tc>
          <w:tcPr>
            <w:tcW w:w="8864" w:type="dxa"/>
            <w:gridSpan w:val="19"/>
            <w:tcBorders>
              <w:left w:val="single" w:sz="12" w:space="0" w:color="auto"/>
            </w:tcBorders>
            <w:vAlign w:val="center"/>
          </w:tcPr>
          <w:p w:rsidR="00F42683" w:rsidRDefault="00F42683" w:rsidP="00F42683">
            <w:pPr>
              <w:spacing w:line="200" w:lineRule="exact"/>
              <w:ind w:leftChars="50" w:left="31680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z w:val="20"/>
                <w:szCs w:val="20"/>
                <w:lang w:eastAsia="zh-CN"/>
              </w:rPr>
              <w:t>19</w:t>
            </w: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学分</w:t>
            </w:r>
          </w:p>
        </w:tc>
      </w:tr>
      <w:tr w:rsidR="00F42683" w:rsidRPr="00A067F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227"/>
          <w:tblHeader/>
        </w:trPr>
        <w:tc>
          <w:tcPr>
            <w:tcW w:w="355" w:type="dxa"/>
            <w:vMerge/>
            <w:tcBorders>
              <w:right w:val="single" w:sz="12" w:space="0" w:color="auto"/>
            </w:tcBorders>
            <w:vAlign w:val="center"/>
          </w:tcPr>
          <w:p w:rsidR="00F42683" w:rsidRPr="00A067F4" w:rsidRDefault="00F42683" w:rsidP="003E4EB3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2683" w:rsidRPr="00A726A8" w:rsidRDefault="00F42683" w:rsidP="003E4EB3">
            <w:pPr>
              <w:spacing w:line="200" w:lineRule="exact"/>
              <w:jc w:val="center"/>
              <w:rPr>
                <w:rFonts w:ascii="DFKai-SB" w:eastAsia="DFKai-SB" w:hAnsi="DFKai-SB"/>
                <w:spacing w:val="-10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pacing w:val="-10"/>
                <w:sz w:val="20"/>
                <w:szCs w:val="20"/>
                <w:lang w:eastAsia="zh-CN"/>
              </w:rPr>
              <w:t>得承认外系选修学分数</w:t>
            </w:r>
          </w:p>
        </w:tc>
        <w:tc>
          <w:tcPr>
            <w:tcW w:w="8864" w:type="dxa"/>
            <w:gridSpan w:val="19"/>
            <w:tcBorders>
              <w:left w:val="single" w:sz="12" w:space="0" w:color="auto"/>
            </w:tcBorders>
            <w:vAlign w:val="center"/>
          </w:tcPr>
          <w:p w:rsidR="00F42683" w:rsidRDefault="00F42683" w:rsidP="00F42683">
            <w:pPr>
              <w:spacing w:line="200" w:lineRule="exact"/>
              <w:ind w:leftChars="50" w:left="31680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DFKai-SB"/>
                <w:sz w:val="20"/>
                <w:szCs w:val="20"/>
                <w:lang w:eastAsia="zh-CN"/>
              </w:rPr>
              <w:t>19</w:t>
            </w: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学分</w:t>
            </w:r>
          </w:p>
        </w:tc>
      </w:tr>
      <w:tr w:rsidR="00F42683" w:rsidRPr="00A067F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227"/>
          <w:tblHeader/>
        </w:trPr>
        <w:tc>
          <w:tcPr>
            <w:tcW w:w="355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A067F4" w:rsidRDefault="00F42683" w:rsidP="003E4EB3">
            <w:pPr>
              <w:jc w:val="center"/>
              <w:rPr>
                <w:rFonts w:ascii="DFKai-SB" w:eastAsia="DFKai-SB"/>
                <w:sz w:val="20"/>
                <w:szCs w:val="20"/>
              </w:rPr>
            </w:pPr>
          </w:p>
        </w:tc>
        <w:tc>
          <w:tcPr>
            <w:tcW w:w="194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2683" w:rsidRPr="003E4EB3" w:rsidRDefault="00F42683" w:rsidP="003E4EB3">
            <w:pPr>
              <w:spacing w:line="200" w:lineRule="exact"/>
              <w:jc w:val="center"/>
              <w:rPr>
                <w:rFonts w:ascii="DFKai-SB" w:eastAsia="DFKai-SB" w:hAnsi="DFKai-SB"/>
                <w:sz w:val="20"/>
                <w:szCs w:val="20"/>
              </w:rPr>
            </w:pPr>
            <w:r w:rsidRPr="00257421">
              <w:rPr>
                <w:rFonts w:ascii="DFKai-SB" w:eastAsia="宋体" w:hAnsi="DFKai-SB" w:cs="宋体" w:hint="eastAsia"/>
                <w:sz w:val="20"/>
                <w:szCs w:val="20"/>
                <w:lang w:eastAsia="zh-CN"/>
              </w:rPr>
              <w:t>毕业学分合计</w:t>
            </w:r>
          </w:p>
        </w:tc>
        <w:tc>
          <w:tcPr>
            <w:tcW w:w="8864" w:type="dxa"/>
            <w:gridSpan w:val="19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42683" w:rsidRPr="00A067F4" w:rsidRDefault="00F42683" w:rsidP="00F42683">
            <w:pPr>
              <w:spacing w:line="200" w:lineRule="exact"/>
              <w:ind w:leftChars="50" w:left="31680"/>
              <w:rPr>
                <w:rFonts w:ascii="DFKai-SB" w:eastAsia="DFKai-SB"/>
                <w:sz w:val="20"/>
                <w:szCs w:val="20"/>
              </w:rPr>
            </w:pP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必修</w:t>
            </w:r>
            <w:r w:rsidRPr="00257421">
              <w:rPr>
                <w:rFonts w:ascii="DFKai-SB" w:eastAsia="宋体" w:cs="DFKai-SB"/>
                <w:sz w:val="20"/>
                <w:szCs w:val="20"/>
                <w:lang w:eastAsia="zh-CN"/>
              </w:rPr>
              <w:t>90</w:t>
            </w: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学分</w:t>
            </w:r>
            <w:r w:rsidRPr="00257421">
              <w:rPr>
                <w:rFonts w:ascii="DFKai-SB" w:eastAsia="宋体" w:cs="DFKai-SB"/>
                <w:sz w:val="20"/>
                <w:szCs w:val="20"/>
                <w:lang w:eastAsia="zh-CN"/>
              </w:rPr>
              <w:t>+</w:t>
            </w: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选修</w:t>
            </w:r>
            <w:r w:rsidRPr="00257421">
              <w:rPr>
                <w:rFonts w:ascii="DFKai-SB" w:eastAsia="宋体" w:cs="DFKai-SB"/>
                <w:sz w:val="20"/>
                <w:szCs w:val="20"/>
                <w:lang w:eastAsia="zh-CN"/>
              </w:rPr>
              <w:t>38</w:t>
            </w: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学分＝共</w:t>
            </w:r>
            <w:r w:rsidRPr="00257421">
              <w:rPr>
                <w:rFonts w:ascii="DFKai-SB" w:eastAsia="宋体" w:cs="DFKai-SB"/>
                <w:sz w:val="20"/>
                <w:szCs w:val="20"/>
                <w:lang w:eastAsia="zh-CN"/>
              </w:rPr>
              <w:t>128</w:t>
            </w:r>
            <w:r w:rsidRPr="00257421">
              <w:rPr>
                <w:rFonts w:ascii="DFKai-SB" w:eastAsia="宋体" w:cs="宋体" w:hint="eastAsia"/>
                <w:sz w:val="20"/>
                <w:szCs w:val="20"/>
                <w:lang w:eastAsia="zh-CN"/>
              </w:rPr>
              <w:t>学分</w:t>
            </w:r>
          </w:p>
        </w:tc>
      </w:tr>
    </w:tbl>
    <w:p w:rsidR="00F42683" w:rsidRPr="003E4EB3" w:rsidRDefault="00F42683" w:rsidP="00F42683">
      <w:pPr>
        <w:spacing w:beforeLines="100" w:afterLines="100"/>
        <w:ind w:leftChars="-200" w:left="31680"/>
        <w:rPr>
          <w:rFonts w:ascii="DFKai-SB" w:eastAsia="DFKai-SB" w:hAnsi="DFKai-SB"/>
          <w:b/>
          <w:bCs/>
        </w:rPr>
      </w:pPr>
      <w:r w:rsidRPr="00257421">
        <w:rPr>
          <w:rFonts w:ascii="DFKai-SB" w:eastAsia="宋体" w:hAnsi="DFKai-SB" w:cs="宋体" w:hint="eastAsia"/>
          <w:b/>
          <w:bCs/>
          <w:lang w:eastAsia="zh-CN"/>
        </w:rPr>
        <w:t>※备注：</w:t>
      </w:r>
    </w:p>
    <w:p w:rsidR="00F42683" w:rsidRDefault="00F42683" w:rsidP="00257421">
      <w:pPr>
        <w:spacing w:line="440" w:lineRule="exact"/>
        <w:ind w:left="31680" w:hangingChars="150" w:firstLine="31680"/>
        <w:jc w:val="both"/>
        <w:rPr>
          <w:rFonts w:ascii="DFKai-SB" w:eastAsia="DFKai-SB" w:hAnsi="DFKai-SB"/>
        </w:rPr>
      </w:pPr>
      <w:r w:rsidRPr="00257421">
        <w:rPr>
          <w:rFonts w:ascii="DFKai-SB" w:eastAsia="宋体" w:hAnsi="DFKai-SB" w:cs="DFKai-SB"/>
          <w:lang w:eastAsia="zh-CN"/>
        </w:rPr>
        <w:t>1</w:t>
      </w:r>
      <w:r w:rsidRPr="00257421">
        <w:rPr>
          <w:rFonts w:ascii="DFKai-SB" w:eastAsia="宋体" w:hAnsi="DFKai-SB" w:cs="宋体" w:hint="eastAsia"/>
          <w:lang w:eastAsia="zh-CN"/>
        </w:rPr>
        <w:t>、依本校学则规定，大学部学生需通过「服务学习」、「英语能力」、「信息能力」、「运动能力」、「专业基本能力」检定并完成</w:t>
      </w:r>
      <w:r w:rsidRPr="00257421">
        <w:rPr>
          <w:rFonts w:ascii="DFKai-SB" w:eastAsia="宋体" w:hAnsi="DFKai-SB" w:cs="宋体" w:hint="eastAsia"/>
          <w:b/>
          <w:bCs/>
          <w:u w:val="single"/>
          <w:lang w:eastAsia="zh-CN"/>
        </w:rPr>
        <w:t>高阶应用中文实习</w:t>
      </w:r>
      <w:r w:rsidRPr="00257421">
        <w:rPr>
          <w:rFonts w:ascii="DFKai-SB" w:eastAsia="宋体" w:hAnsi="DFKai-SB" w:cs="宋体" w:hint="eastAsia"/>
          <w:lang w:eastAsia="zh-CN"/>
        </w:rPr>
        <w:t>，始得毕业。</w:t>
      </w:r>
    </w:p>
    <w:p w:rsidR="00F42683" w:rsidRPr="00B8615F" w:rsidRDefault="00F42683" w:rsidP="00257421">
      <w:pPr>
        <w:spacing w:line="440" w:lineRule="exact"/>
        <w:ind w:left="31680" w:hangingChars="150" w:firstLine="31680"/>
        <w:jc w:val="both"/>
        <w:rPr>
          <w:rFonts w:ascii="DFKai-SB" w:eastAsia="DFKai-SB" w:hAnsi="DFKai-SB"/>
        </w:rPr>
      </w:pPr>
      <w:r w:rsidRPr="00257421">
        <w:rPr>
          <w:rFonts w:ascii="DFKai-SB" w:eastAsia="宋体" w:hAnsi="DFKai-SB" w:cs="DFKai-SB"/>
          <w:lang w:eastAsia="zh-CN"/>
        </w:rPr>
        <w:t>2</w:t>
      </w:r>
      <w:r w:rsidRPr="00257421">
        <w:rPr>
          <w:rFonts w:ascii="DFKai-SB" w:eastAsia="宋体" w:hAnsi="DFKai-SB" w:cs="宋体" w:hint="eastAsia"/>
          <w:lang w:eastAsia="zh-CN"/>
        </w:rPr>
        <w:t>、</w:t>
      </w:r>
      <w:r w:rsidRPr="00257421">
        <w:rPr>
          <w:rFonts w:ascii="DFKai-SB" w:eastAsia="宋体" w:hAnsi="DFKai-SB" w:cs="宋体" w:hint="eastAsia"/>
          <w:color w:val="000000"/>
          <w:lang w:eastAsia="zh-CN"/>
        </w:rPr>
        <w:t>通识教育</w:t>
      </w:r>
      <w:r w:rsidRPr="00257421">
        <w:rPr>
          <w:rFonts w:ascii="DFKai-SB" w:eastAsia="宋体" w:hAnsi="DFKai-SB" w:cs="宋体" w:hint="eastAsia"/>
          <w:lang w:eastAsia="zh-CN"/>
        </w:rPr>
        <w:t>课程在毕业前至少必须修完</w:t>
      </w:r>
      <w:r w:rsidRPr="00257421">
        <w:rPr>
          <w:rFonts w:ascii="DFKai-SB" w:eastAsia="宋体" w:hAnsi="DFKai-SB" w:cs="DFKai-SB"/>
          <w:lang w:eastAsia="zh-CN"/>
        </w:rPr>
        <w:t>12</w:t>
      </w:r>
      <w:r w:rsidRPr="00257421">
        <w:rPr>
          <w:rFonts w:ascii="DFKai-SB" w:eastAsia="宋体" w:hAnsi="DFKai-SB" w:cs="宋体" w:hint="eastAsia"/>
          <w:lang w:eastAsia="zh-CN"/>
        </w:rPr>
        <w:t>学分，课程分「人文」、「社会」、「自然」三个领域，每个领域再分「核心」、「延伸」二类，每个学生在每一领域的每一类至少必须修一门课</w:t>
      </w:r>
      <w:r w:rsidRPr="00257421">
        <w:rPr>
          <w:rFonts w:ascii="DFKai-SB" w:eastAsia="宋体" w:hAnsi="DFKai-SB" w:cs="DFKai-SB"/>
          <w:lang w:eastAsia="zh-CN"/>
        </w:rPr>
        <w:t>2</w:t>
      </w:r>
      <w:r w:rsidRPr="00257421">
        <w:rPr>
          <w:rFonts w:ascii="DFKai-SB" w:eastAsia="宋体" w:hAnsi="DFKai-SB" w:cs="宋体" w:hint="eastAsia"/>
          <w:lang w:eastAsia="zh-CN"/>
        </w:rPr>
        <w:t>学分方得毕业。</w:t>
      </w:r>
    </w:p>
    <w:p w:rsidR="00F42683" w:rsidRPr="00B8615F" w:rsidRDefault="00F42683" w:rsidP="00257421">
      <w:pPr>
        <w:snapToGrid w:val="0"/>
        <w:spacing w:line="440" w:lineRule="exact"/>
        <w:ind w:left="31680" w:hangingChars="150" w:firstLine="31680"/>
        <w:jc w:val="both"/>
        <w:rPr>
          <w:rFonts w:ascii="DFKai-SB" w:eastAsia="DFKai-SB" w:hAnsi="DFKai-SB"/>
        </w:rPr>
      </w:pPr>
      <w:r w:rsidRPr="00257421">
        <w:rPr>
          <w:rFonts w:ascii="DFKai-SB" w:eastAsia="宋体" w:hAnsi="DFKai-SB" w:cs="DFKai-SB"/>
          <w:color w:val="000000"/>
          <w:lang w:eastAsia="zh-CN"/>
        </w:rPr>
        <w:t>3</w:t>
      </w:r>
      <w:r w:rsidRPr="00257421">
        <w:rPr>
          <w:rFonts w:ascii="DFKai-SB" w:eastAsia="宋体" w:hAnsi="DFKai-SB" w:cs="宋体" w:hint="eastAsia"/>
          <w:lang w:eastAsia="zh-CN"/>
        </w:rPr>
        <w:t>、毕业最低修习学分为</w:t>
      </w:r>
      <w:r w:rsidRPr="00257421">
        <w:rPr>
          <w:rFonts w:ascii="DFKai-SB" w:eastAsia="宋体" w:hAnsi="DFKai-SB" w:cs="DFKai-SB"/>
          <w:lang w:eastAsia="zh-CN"/>
        </w:rPr>
        <w:t>128</w:t>
      </w:r>
      <w:r w:rsidRPr="00257421">
        <w:rPr>
          <w:rFonts w:ascii="DFKai-SB" w:eastAsia="宋体" w:hAnsi="DFKai-SB" w:cs="宋体" w:hint="eastAsia"/>
          <w:lang w:eastAsia="zh-CN"/>
        </w:rPr>
        <w:t>学分，其中包括校定必修</w:t>
      </w:r>
      <w:r w:rsidRPr="00257421">
        <w:rPr>
          <w:rFonts w:ascii="DFKai-SB" w:eastAsia="宋体" w:hAnsi="DFKai-SB" w:cs="DFKai-SB"/>
          <w:lang w:eastAsia="zh-CN"/>
        </w:rPr>
        <w:t>12</w:t>
      </w:r>
      <w:r w:rsidRPr="00257421">
        <w:rPr>
          <w:rFonts w:ascii="DFKai-SB" w:eastAsia="宋体" w:hAnsi="DFKai-SB" w:cs="宋体" w:hint="eastAsia"/>
          <w:lang w:eastAsia="zh-CN"/>
        </w:rPr>
        <w:t>学分，通识</w:t>
      </w:r>
      <w:r w:rsidRPr="00257421">
        <w:rPr>
          <w:rFonts w:ascii="DFKai-SB" w:eastAsia="宋体" w:hAnsi="DFKai-SB" w:cs="DFKai-SB"/>
          <w:lang w:eastAsia="zh-CN"/>
        </w:rPr>
        <w:t>12</w:t>
      </w:r>
      <w:r w:rsidRPr="00257421">
        <w:rPr>
          <w:rFonts w:ascii="DFKai-SB" w:eastAsia="宋体" w:hAnsi="DFKai-SB" w:cs="宋体" w:hint="eastAsia"/>
          <w:lang w:eastAsia="zh-CN"/>
        </w:rPr>
        <w:t>学分，系必修</w:t>
      </w:r>
      <w:r w:rsidRPr="00257421">
        <w:rPr>
          <w:rFonts w:ascii="DFKai-SB" w:eastAsia="宋体" w:hAnsi="DFKai-SB" w:cs="DFKai-SB"/>
          <w:lang w:eastAsia="zh-CN"/>
        </w:rPr>
        <w:t>66</w:t>
      </w:r>
      <w:r w:rsidRPr="00257421">
        <w:rPr>
          <w:rFonts w:ascii="DFKai-SB" w:eastAsia="宋体" w:hAnsi="DFKai-SB" w:cs="宋体" w:hint="eastAsia"/>
          <w:lang w:eastAsia="zh-CN"/>
        </w:rPr>
        <w:t>学分，以及本系系选修课程至少</w:t>
      </w:r>
      <w:r w:rsidRPr="00257421">
        <w:rPr>
          <w:rFonts w:ascii="DFKai-SB" w:eastAsia="宋体" w:hAnsi="DFKai-SB" w:cs="DFKai-SB"/>
          <w:lang w:eastAsia="zh-CN"/>
        </w:rPr>
        <w:t>38</w:t>
      </w:r>
      <w:r w:rsidRPr="00257421">
        <w:rPr>
          <w:rFonts w:ascii="DFKai-SB" w:eastAsia="宋体" w:hAnsi="DFKai-SB" w:cs="宋体" w:hint="eastAsia"/>
          <w:lang w:eastAsia="zh-CN"/>
        </w:rPr>
        <w:t>学分。各年级修习学分数为：一、二、三年级每学期</w:t>
      </w:r>
      <w:r w:rsidRPr="00257421">
        <w:rPr>
          <w:rFonts w:ascii="DFKai-SB" w:eastAsia="宋体" w:hAnsi="DFKai-SB" w:cs="DFKai-SB"/>
          <w:lang w:eastAsia="zh-CN"/>
        </w:rPr>
        <w:t>16-25</w:t>
      </w:r>
      <w:r w:rsidRPr="00257421">
        <w:rPr>
          <w:rFonts w:ascii="DFKai-SB" w:eastAsia="宋体" w:hAnsi="DFKai-SB" w:cs="宋体" w:hint="eastAsia"/>
          <w:lang w:eastAsia="zh-CN"/>
        </w:rPr>
        <w:t>学分，四年级每学期至少</w:t>
      </w:r>
      <w:r w:rsidRPr="00257421">
        <w:rPr>
          <w:rFonts w:ascii="DFKai-SB" w:eastAsia="宋体" w:hAnsi="DFKai-SB" w:cs="DFKai-SB"/>
          <w:lang w:eastAsia="zh-CN"/>
        </w:rPr>
        <w:t>9</w:t>
      </w:r>
      <w:r w:rsidRPr="00257421">
        <w:rPr>
          <w:rFonts w:ascii="DFKai-SB" w:eastAsia="宋体" w:hAnsi="DFKai-SB" w:cs="宋体" w:hint="eastAsia"/>
          <w:lang w:eastAsia="zh-CN"/>
        </w:rPr>
        <w:t>学分。学生学期成绩平均</w:t>
      </w:r>
      <w:r w:rsidRPr="00257421">
        <w:rPr>
          <w:rFonts w:ascii="DFKai-SB" w:eastAsia="宋体" w:hAnsi="DFKai-SB" w:cs="DFKai-SB"/>
          <w:lang w:eastAsia="zh-CN"/>
        </w:rPr>
        <w:t>80</w:t>
      </w:r>
      <w:r w:rsidRPr="00257421">
        <w:rPr>
          <w:rFonts w:ascii="DFKai-SB" w:eastAsia="宋体" w:hAnsi="DFKai-SB" w:cs="宋体" w:hint="eastAsia"/>
          <w:lang w:eastAsia="zh-CN"/>
        </w:rPr>
        <w:t>分以上，且经系主任核可，次学期在上限学分外得加选</w:t>
      </w:r>
      <w:r w:rsidRPr="00257421">
        <w:rPr>
          <w:rFonts w:ascii="DFKai-SB" w:eastAsia="宋体" w:hAnsi="DFKai-SB" w:cs="DFKai-SB"/>
          <w:lang w:eastAsia="zh-CN"/>
        </w:rPr>
        <w:t>1</w:t>
      </w:r>
      <w:r w:rsidRPr="00257421">
        <w:rPr>
          <w:rFonts w:ascii="DFKai-SB" w:eastAsia="宋体" w:hAnsi="DFKai-SB" w:cs="宋体" w:hint="eastAsia"/>
          <w:lang w:eastAsia="zh-CN"/>
        </w:rPr>
        <w:t>至</w:t>
      </w:r>
      <w:r w:rsidRPr="00257421">
        <w:rPr>
          <w:rFonts w:ascii="DFKai-SB" w:eastAsia="宋体" w:hAnsi="DFKai-SB" w:cs="DFKai-SB"/>
          <w:lang w:eastAsia="zh-CN"/>
        </w:rPr>
        <w:t>2</w:t>
      </w:r>
      <w:r w:rsidRPr="00257421">
        <w:rPr>
          <w:rFonts w:ascii="DFKai-SB" w:eastAsia="宋体" w:hAnsi="DFKai-SB" w:cs="宋体" w:hint="eastAsia"/>
          <w:lang w:eastAsia="zh-CN"/>
        </w:rPr>
        <w:t>科目学分。</w:t>
      </w:r>
    </w:p>
    <w:p w:rsidR="00F42683" w:rsidRDefault="00F42683" w:rsidP="00257421">
      <w:pPr>
        <w:spacing w:line="440" w:lineRule="exact"/>
        <w:ind w:left="31680" w:hangingChars="150" w:firstLine="31680"/>
        <w:jc w:val="both"/>
        <w:rPr>
          <w:rFonts w:ascii="DFKai-SB" w:eastAsia="DFKai-SB" w:hAnsi="DFKai-SB"/>
        </w:rPr>
      </w:pPr>
      <w:r w:rsidRPr="00257421">
        <w:rPr>
          <w:rFonts w:ascii="DFKai-SB" w:eastAsia="宋体" w:hAnsi="DFKai-SB" w:cs="DFKai-SB"/>
          <w:color w:val="000000"/>
          <w:lang w:eastAsia="zh-CN"/>
        </w:rPr>
        <w:t>4</w:t>
      </w:r>
      <w:r w:rsidRPr="00257421">
        <w:rPr>
          <w:rFonts w:ascii="DFKai-SB" w:eastAsia="宋体" w:hAnsi="DFKai-SB" w:cs="宋体" w:hint="eastAsia"/>
          <w:lang w:eastAsia="zh-CN"/>
        </w:rPr>
        <w:t>、本系不设「挡修」限定。</w:t>
      </w:r>
    </w:p>
    <w:p w:rsidR="00F42683" w:rsidRPr="00B8615F" w:rsidRDefault="00F42683" w:rsidP="00257421">
      <w:pPr>
        <w:snapToGrid w:val="0"/>
        <w:spacing w:line="440" w:lineRule="exact"/>
        <w:ind w:left="31680" w:hangingChars="150" w:firstLine="31680"/>
        <w:jc w:val="both"/>
        <w:rPr>
          <w:rFonts w:ascii="DFKai-SB" w:eastAsia="DFKai-SB" w:hAnsi="DFKai-SB"/>
        </w:rPr>
      </w:pPr>
      <w:r w:rsidRPr="00257421">
        <w:rPr>
          <w:rFonts w:ascii="DFKai-SB" w:eastAsia="宋体" w:hAnsi="DFKai-SB" w:cs="DFKai-SB"/>
          <w:lang w:eastAsia="zh-CN"/>
        </w:rPr>
        <w:t>5</w:t>
      </w:r>
      <w:r w:rsidRPr="00257421">
        <w:rPr>
          <w:rFonts w:ascii="DFKai-SB" w:eastAsia="宋体" w:hAnsi="DFKai-SB" w:cs="宋体" w:hint="eastAsia"/>
          <w:lang w:eastAsia="zh-CN"/>
        </w:rPr>
        <w:t>、本必选修科目表之选修课程，可追溯至</w:t>
      </w:r>
      <w:r w:rsidRPr="00257421">
        <w:rPr>
          <w:rFonts w:ascii="DFKai-SB" w:eastAsia="宋体" w:hAnsi="DFKai-SB" w:cs="DFKai-SB"/>
          <w:u w:val="single"/>
          <w:lang w:eastAsia="zh-CN"/>
        </w:rPr>
        <w:t>100</w:t>
      </w:r>
      <w:r w:rsidRPr="00257421">
        <w:rPr>
          <w:rFonts w:ascii="DFKai-SB" w:eastAsia="宋体" w:hAnsi="DFKai-SB" w:cs="宋体" w:hint="eastAsia"/>
          <w:u w:val="single"/>
          <w:lang w:eastAsia="zh-CN"/>
        </w:rPr>
        <w:t>学年度</w:t>
      </w:r>
      <w:r w:rsidRPr="00257421">
        <w:rPr>
          <w:rFonts w:ascii="DFKai-SB" w:eastAsia="宋体" w:hAnsi="DFKai-SB" w:cs="宋体" w:hint="eastAsia"/>
          <w:lang w:eastAsia="zh-CN"/>
        </w:rPr>
        <w:t>以前入学学生适用。</w:t>
      </w:r>
    </w:p>
    <w:p w:rsidR="00F42683" w:rsidRDefault="00F42683" w:rsidP="00257421">
      <w:pPr>
        <w:snapToGrid w:val="0"/>
        <w:spacing w:line="440" w:lineRule="exact"/>
        <w:ind w:left="31680" w:hangingChars="150" w:firstLine="31680"/>
        <w:jc w:val="both"/>
        <w:rPr>
          <w:rFonts w:ascii="DFKai-SB" w:eastAsia="DFKai-SB" w:hAnsi="DFKai-SB"/>
        </w:rPr>
      </w:pPr>
      <w:r w:rsidRPr="00257421">
        <w:rPr>
          <w:rFonts w:ascii="DFKai-SB" w:eastAsia="宋体" w:hAnsi="DFKai-SB" w:cs="DFKai-SB"/>
          <w:lang w:eastAsia="zh-CN"/>
        </w:rPr>
        <w:t>6</w:t>
      </w:r>
      <w:r w:rsidRPr="00257421">
        <w:rPr>
          <w:rFonts w:ascii="DFKai-SB" w:eastAsia="宋体" w:hAnsi="DFKai-SB" w:cs="宋体" w:hint="eastAsia"/>
          <w:lang w:eastAsia="zh-CN"/>
        </w:rPr>
        <w:t>、承认外系选修课程以</w:t>
      </w:r>
      <w:r w:rsidRPr="00257421">
        <w:rPr>
          <w:rFonts w:ascii="DFKai-SB" w:eastAsia="宋体" w:hAnsi="DFKai-SB" w:cs="DFKai-SB"/>
          <w:lang w:eastAsia="zh-CN"/>
        </w:rPr>
        <w:t>19</w:t>
      </w:r>
      <w:r w:rsidRPr="00257421">
        <w:rPr>
          <w:rFonts w:ascii="DFKai-SB" w:eastAsia="宋体" w:hAnsi="DFKai-SB" w:cs="宋体" w:hint="eastAsia"/>
          <w:lang w:eastAsia="zh-CN"/>
        </w:rPr>
        <w:t>学分为上限；除本院所开「学分学程」外，若选修外系专业课程，限定同一系必须达到三个科目以上，方给予承认。</w:t>
      </w:r>
    </w:p>
    <w:p w:rsidR="00F42683" w:rsidRPr="00B8615F" w:rsidRDefault="00F42683" w:rsidP="00A32EF2">
      <w:pPr>
        <w:snapToGrid w:val="0"/>
        <w:spacing w:line="440" w:lineRule="exact"/>
        <w:ind w:left="31680" w:hangingChars="150" w:firstLine="31680"/>
        <w:jc w:val="both"/>
        <w:rPr>
          <w:rFonts w:ascii="DFKai-SB" w:eastAsia="DFKai-SB" w:hAnsi="DFKai-SB"/>
        </w:rPr>
      </w:pPr>
      <w:r w:rsidRPr="00257421">
        <w:rPr>
          <w:rFonts w:ascii="DFKai-SB" w:eastAsia="宋体" w:hAnsi="DFKai-SB" w:cs="DFKai-SB"/>
          <w:lang w:eastAsia="zh-CN"/>
        </w:rPr>
        <w:t>7</w:t>
      </w:r>
      <w:r w:rsidRPr="00257421">
        <w:rPr>
          <w:rFonts w:ascii="DFKai-SB" w:eastAsia="宋体" w:hAnsi="DFKai-SB" w:cs="宋体" w:hint="eastAsia"/>
          <w:lang w:eastAsia="zh-CN"/>
        </w:rPr>
        <w:t>、抵免科目学分数，依本校「学生申请抵免科目学分办法」办理。</w:t>
      </w:r>
    </w:p>
    <w:sectPr w:rsidR="00F42683" w:rsidRPr="00B8615F" w:rsidSect="00B8615F">
      <w:headerReference w:type="default" r:id="rId7"/>
      <w:footerReference w:type="default" r:id="rId8"/>
      <w:pgSz w:w="11906" w:h="16838" w:code="9"/>
      <w:pgMar w:top="340" w:right="1021" w:bottom="357" w:left="1021" w:header="454" w:footer="737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683" w:rsidRDefault="00F42683">
      <w:r>
        <w:separator/>
      </w:r>
    </w:p>
  </w:endnote>
  <w:endnote w:type="continuationSeparator" w:id="0">
    <w:p w:rsidR="00F42683" w:rsidRDefault="00F42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DFKai-SB">
    <w:altName w:val="Arial Unicode MS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683" w:rsidRPr="00483328" w:rsidRDefault="00F42683" w:rsidP="00F30665">
    <w:pPr>
      <w:pStyle w:val="Footer"/>
      <w:jc w:val="right"/>
      <w:rPr>
        <w:rFonts w:ascii="DFKai-SB" w:eastAsia="DFKai-SB" w:hAnsi="DFKai-SB"/>
        <w:sz w:val="16"/>
        <w:szCs w:val="16"/>
      </w:rPr>
    </w:pPr>
    <w:r w:rsidRPr="00483328">
      <w:rPr>
        <w:rFonts w:ascii="DFKai-SB" w:eastAsia="DFKai-SB" w:hAnsi="DFKai-SB" w:cs="DFKai-SB" w:hint="eastAsia"/>
        <w:sz w:val="16"/>
        <w:szCs w:val="16"/>
      </w:rPr>
      <w:t>第</w:t>
    </w:r>
    <w:r w:rsidRPr="00483328">
      <w:rPr>
        <w:rStyle w:val="PageNumber"/>
        <w:rFonts w:ascii="DFKai-SB" w:eastAsia="DFKai-SB" w:hAnsi="DFKai-SB" w:cs="DFKai-SB"/>
        <w:sz w:val="16"/>
        <w:szCs w:val="16"/>
      </w:rPr>
      <w:fldChar w:fldCharType="begin"/>
    </w:r>
    <w:r w:rsidRPr="00483328">
      <w:rPr>
        <w:rStyle w:val="PageNumber"/>
        <w:rFonts w:ascii="DFKai-SB" w:eastAsia="DFKai-SB" w:hAnsi="DFKai-SB" w:cs="DFKai-SB"/>
        <w:sz w:val="16"/>
        <w:szCs w:val="16"/>
      </w:rPr>
      <w:instrText xml:space="preserve"> PAGE </w:instrText>
    </w:r>
    <w:r w:rsidRPr="00483328">
      <w:rPr>
        <w:rStyle w:val="PageNumber"/>
        <w:rFonts w:ascii="DFKai-SB" w:eastAsia="DFKai-SB" w:hAnsi="DFKai-SB" w:cs="DFKai-SB"/>
        <w:sz w:val="16"/>
        <w:szCs w:val="16"/>
      </w:rPr>
      <w:fldChar w:fldCharType="separate"/>
    </w:r>
    <w:r>
      <w:rPr>
        <w:rStyle w:val="PageNumber"/>
        <w:rFonts w:ascii="DFKai-SB" w:eastAsia="DFKai-SB" w:hAnsi="DFKai-SB" w:cs="DFKai-SB"/>
        <w:noProof/>
        <w:sz w:val="16"/>
        <w:szCs w:val="16"/>
      </w:rPr>
      <w:t>4</w:t>
    </w:r>
    <w:r w:rsidRPr="00483328">
      <w:rPr>
        <w:rStyle w:val="PageNumber"/>
        <w:rFonts w:ascii="DFKai-SB" w:eastAsia="DFKai-SB" w:hAnsi="DFKai-SB" w:cs="DFKai-SB"/>
        <w:sz w:val="16"/>
        <w:szCs w:val="16"/>
      </w:rPr>
      <w:fldChar w:fldCharType="end"/>
    </w:r>
    <w:r w:rsidRPr="00483328">
      <w:rPr>
        <w:rFonts w:ascii="DFKai-SB" w:eastAsia="DFKai-SB" w:hAnsi="DFKai-SB" w:cs="DFKai-SB" w:hint="eastAsia"/>
        <w:sz w:val="16"/>
        <w:szCs w:val="16"/>
      </w:rPr>
      <w:t>頁，共</w:t>
    </w:r>
    <w:r w:rsidRPr="00483328">
      <w:rPr>
        <w:rStyle w:val="PageNumber"/>
        <w:rFonts w:ascii="DFKai-SB" w:eastAsia="DFKai-SB" w:hAnsi="DFKai-SB" w:cs="DFKai-SB"/>
        <w:sz w:val="16"/>
        <w:szCs w:val="16"/>
      </w:rPr>
      <w:fldChar w:fldCharType="begin"/>
    </w:r>
    <w:r w:rsidRPr="00483328">
      <w:rPr>
        <w:rStyle w:val="PageNumber"/>
        <w:rFonts w:ascii="DFKai-SB" w:eastAsia="DFKai-SB" w:hAnsi="DFKai-SB" w:cs="DFKai-SB"/>
        <w:sz w:val="16"/>
        <w:szCs w:val="16"/>
      </w:rPr>
      <w:instrText xml:space="preserve"> NUMPAGES </w:instrText>
    </w:r>
    <w:r w:rsidRPr="00483328">
      <w:rPr>
        <w:rStyle w:val="PageNumber"/>
        <w:rFonts w:ascii="DFKai-SB" w:eastAsia="DFKai-SB" w:hAnsi="DFKai-SB" w:cs="DFKai-SB"/>
        <w:sz w:val="16"/>
        <w:szCs w:val="16"/>
      </w:rPr>
      <w:fldChar w:fldCharType="separate"/>
    </w:r>
    <w:r>
      <w:rPr>
        <w:rStyle w:val="PageNumber"/>
        <w:rFonts w:ascii="DFKai-SB" w:eastAsia="DFKai-SB" w:hAnsi="DFKai-SB" w:cs="DFKai-SB"/>
        <w:noProof/>
        <w:sz w:val="16"/>
        <w:szCs w:val="16"/>
      </w:rPr>
      <w:t>4</w:t>
    </w:r>
    <w:r w:rsidRPr="00483328">
      <w:rPr>
        <w:rStyle w:val="PageNumber"/>
        <w:rFonts w:ascii="DFKai-SB" w:eastAsia="DFKai-SB" w:hAnsi="DFKai-SB" w:cs="DFKai-SB"/>
        <w:sz w:val="16"/>
        <w:szCs w:val="16"/>
      </w:rPr>
      <w:fldChar w:fldCharType="end"/>
    </w:r>
    <w:r w:rsidRPr="00483328">
      <w:rPr>
        <w:rFonts w:ascii="DFKai-SB" w:eastAsia="DFKai-SB" w:hAnsi="DFKai-SB" w:cs="DFKai-SB" w:hint="eastAsia"/>
        <w:sz w:val="16"/>
        <w:szCs w:val="16"/>
      </w:rPr>
      <w:t>頁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683" w:rsidRDefault="00F42683">
      <w:r>
        <w:separator/>
      </w:r>
    </w:p>
  </w:footnote>
  <w:footnote w:type="continuationSeparator" w:id="0">
    <w:p w:rsidR="00F42683" w:rsidRDefault="00F426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683" w:rsidRPr="008026D5" w:rsidRDefault="00F42683" w:rsidP="00257421">
    <w:pPr>
      <w:pStyle w:val="Header"/>
      <w:spacing w:beforeLines="100" w:afterLines="100"/>
      <w:jc w:val="center"/>
      <w:rPr>
        <w:sz w:val="28"/>
        <w:szCs w:val="28"/>
      </w:rPr>
    </w:pPr>
    <w:r w:rsidRPr="00257421">
      <w:rPr>
        <w:rFonts w:ascii="DFKai-SB" w:eastAsia="宋体" w:cs="宋体" w:hint="eastAsia"/>
        <w:sz w:val="28"/>
        <w:szCs w:val="28"/>
        <w:lang w:eastAsia="zh-CN"/>
      </w:rPr>
      <w:t>铭传大学</w:t>
    </w:r>
    <w:r w:rsidRPr="00257421">
      <w:rPr>
        <w:rFonts w:ascii="DFKai-SB" w:eastAsia="宋体" w:cs="DFKai-SB"/>
        <w:sz w:val="28"/>
        <w:szCs w:val="28"/>
        <w:lang w:eastAsia="zh-CN"/>
      </w:rPr>
      <w:t xml:space="preserve"> </w:t>
    </w:r>
    <w:r w:rsidRPr="00257421">
      <w:rPr>
        <w:rFonts w:ascii="DFKai-SB" w:eastAsia="宋体" w:cs="宋体" w:hint="eastAsia"/>
        <w:sz w:val="28"/>
        <w:szCs w:val="28"/>
        <w:lang w:eastAsia="zh-CN"/>
      </w:rPr>
      <w:t>应用中国文学系</w:t>
    </w:r>
    <w:r w:rsidRPr="00257421">
      <w:rPr>
        <w:rFonts w:ascii="DFKai-SB" w:eastAsia="宋体" w:cs="DFKai-SB"/>
        <w:sz w:val="28"/>
        <w:szCs w:val="28"/>
        <w:lang w:eastAsia="zh-CN"/>
      </w:rPr>
      <w:t xml:space="preserve"> </w:t>
    </w:r>
    <w:r w:rsidRPr="00257421">
      <w:rPr>
        <w:rFonts w:ascii="DFKai-SB" w:eastAsia="宋体" w:cs="宋体" w:hint="eastAsia"/>
        <w:sz w:val="28"/>
        <w:szCs w:val="28"/>
        <w:lang w:eastAsia="zh-CN"/>
      </w:rPr>
      <w:t>必选修科目表（</w:t>
    </w:r>
    <w:r w:rsidRPr="00257421">
      <w:rPr>
        <w:rFonts w:ascii="DFKai-SB" w:eastAsia="宋体" w:cs="DFKai-SB"/>
        <w:sz w:val="28"/>
        <w:szCs w:val="28"/>
        <w:lang w:eastAsia="zh-CN"/>
      </w:rPr>
      <w:t>100</w:t>
    </w:r>
    <w:r w:rsidRPr="00257421">
      <w:rPr>
        <w:rFonts w:ascii="DFKai-SB" w:eastAsia="宋体" w:cs="宋体" w:hint="eastAsia"/>
        <w:sz w:val="28"/>
        <w:szCs w:val="28"/>
        <w:lang w:eastAsia="zh-CN"/>
      </w:rPr>
      <w:t>学年度入学生适用）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B1CFF"/>
    <w:multiLevelType w:val="hybridMultilevel"/>
    <w:tmpl w:val="39D4016C"/>
    <w:lvl w:ilvl="0" w:tplc="0409000F">
      <w:start w:val="1"/>
      <w:numFmt w:val="decimal"/>
      <w:lvlText w:val="%1."/>
      <w:lvlJc w:val="left"/>
      <w:pPr>
        <w:ind w:left="761" w:hanging="480"/>
      </w:pPr>
    </w:lvl>
    <w:lvl w:ilvl="1" w:tplc="04090019">
      <w:start w:val="1"/>
      <w:numFmt w:val="ideographTraditional"/>
      <w:lvlText w:val="%2、"/>
      <w:lvlJc w:val="left"/>
      <w:pPr>
        <w:ind w:left="1241" w:hanging="480"/>
      </w:pPr>
    </w:lvl>
    <w:lvl w:ilvl="2" w:tplc="0409001B">
      <w:start w:val="1"/>
      <w:numFmt w:val="lowerRoman"/>
      <w:lvlText w:val="%3."/>
      <w:lvlJc w:val="right"/>
      <w:pPr>
        <w:ind w:left="1721" w:hanging="480"/>
      </w:pPr>
    </w:lvl>
    <w:lvl w:ilvl="3" w:tplc="0409000F">
      <w:start w:val="1"/>
      <w:numFmt w:val="decimal"/>
      <w:lvlText w:val="%4."/>
      <w:lvlJc w:val="left"/>
      <w:pPr>
        <w:ind w:left="2201" w:hanging="480"/>
      </w:pPr>
    </w:lvl>
    <w:lvl w:ilvl="4" w:tplc="04090019">
      <w:start w:val="1"/>
      <w:numFmt w:val="ideographTraditional"/>
      <w:lvlText w:val="%5、"/>
      <w:lvlJc w:val="left"/>
      <w:pPr>
        <w:ind w:left="2681" w:hanging="480"/>
      </w:pPr>
    </w:lvl>
    <w:lvl w:ilvl="5" w:tplc="0409001B">
      <w:start w:val="1"/>
      <w:numFmt w:val="lowerRoman"/>
      <w:lvlText w:val="%6."/>
      <w:lvlJc w:val="right"/>
      <w:pPr>
        <w:ind w:left="3161" w:hanging="480"/>
      </w:pPr>
    </w:lvl>
    <w:lvl w:ilvl="6" w:tplc="0409000F">
      <w:start w:val="1"/>
      <w:numFmt w:val="decimal"/>
      <w:lvlText w:val="%7."/>
      <w:lvlJc w:val="left"/>
      <w:pPr>
        <w:ind w:left="3641" w:hanging="480"/>
      </w:pPr>
    </w:lvl>
    <w:lvl w:ilvl="7" w:tplc="04090019">
      <w:start w:val="1"/>
      <w:numFmt w:val="ideographTraditional"/>
      <w:lvlText w:val="%8、"/>
      <w:lvlJc w:val="left"/>
      <w:pPr>
        <w:ind w:left="4121" w:hanging="480"/>
      </w:pPr>
    </w:lvl>
    <w:lvl w:ilvl="8" w:tplc="0409001B">
      <w:start w:val="1"/>
      <w:numFmt w:val="lowerRoman"/>
      <w:lvlText w:val="%9."/>
      <w:lvlJc w:val="right"/>
      <w:pPr>
        <w:ind w:left="4601" w:hanging="480"/>
      </w:pPr>
    </w:lvl>
  </w:abstractNum>
  <w:abstractNum w:abstractNumId="1">
    <w:nsid w:val="0CE565D1"/>
    <w:multiLevelType w:val="multilevel"/>
    <w:tmpl w:val="A184CB7E"/>
    <w:lvl w:ilvl="0">
      <w:start w:val="1"/>
      <w:numFmt w:val="decimal"/>
      <w:lvlText w:val="（%1）"/>
      <w:lvlJc w:val="left"/>
      <w:pPr>
        <w:tabs>
          <w:tab w:val="num" w:pos="1054"/>
        </w:tabs>
        <w:ind w:left="1054" w:hanging="720"/>
      </w:pPr>
      <w:rPr>
        <w:rFonts w:ascii="DFKai-SB" w:hint="default"/>
      </w:rPr>
    </w:lvl>
    <w:lvl w:ilvl="1">
      <w:start w:val="1"/>
      <w:numFmt w:val="ideographTraditional"/>
      <w:lvlText w:val="%2、"/>
      <w:lvlJc w:val="left"/>
      <w:pPr>
        <w:tabs>
          <w:tab w:val="num" w:pos="1294"/>
        </w:tabs>
        <w:ind w:left="1294" w:hanging="480"/>
      </w:pPr>
    </w:lvl>
    <w:lvl w:ilvl="2">
      <w:start w:val="1"/>
      <w:numFmt w:val="lowerRoman"/>
      <w:lvlText w:val="%3."/>
      <w:lvlJc w:val="right"/>
      <w:pPr>
        <w:tabs>
          <w:tab w:val="num" w:pos="1774"/>
        </w:tabs>
        <w:ind w:left="1774" w:hanging="480"/>
      </w:pPr>
    </w:lvl>
    <w:lvl w:ilvl="3">
      <w:start w:val="1"/>
      <w:numFmt w:val="decimal"/>
      <w:lvlText w:val="%4."/>
      <w:lvlJc w:val="left"/>
      <w:pPr>
        <w:tabs>
          <w:tab w:val="num" w:pos="2254"/>
        </w:tabs>
        <w:ind w:left="2254" w:hanging="480"/>
      </w:pPr>
    </w:lvl>
    <w:lvl w:ilvl="4">
      <w:start w:val="1"/>
      <w:numFmt w:val="ideographTraditional"/>
      <w:lvlText w:val="%5、"/>
      <w:lvlJc w:val="left"/>
      <w:pPr>
        <w:tabs>
          <w:tab w:val="num" w:pos="2734"/>
        </w:tabs>
        <w:ind w:left="2734" w:hanging="480"/>
      </w:pPr>
    </w:lvl>
    <w:lvl w:ilvl="5">
      <w:start w:val="1"/>
      <w:numFmt w:val="lowerRoman"/>
      <w:lvlText w:val="%6."/>
      <w:lvlJc w:val="right"/>
      <w:pPr>
        <w:tabs>
          <w:tab w:val="num" w:pos="3214"/>
        </w:tabs>
        <w:ind w:left="3214" w:hanging="480"/>
      </w:pPr>
    </w:lvl>
    <w:lvl w:ilvl="6">
      <w:start w:val="1"/>
      <w:numFmt w:val="decimal"/>
      <w:lvlText w:val="%7."/>
      <w:lvlJc w:val="left"/>
      <w:pPr>
        <w:tabs>
          <w:tab w:val="num" w:pos="3694"/>
        </w:tabs>
        <w:ind w:left="3694" w:hanging="480"/>
      </w:pPr>
    </w:lvl>
    <w:lvl w:ilvl="7">
      <w:start w:val="1"/>
      <w:numFmt w:val="ideographTraditional"/>
      <w:lvlText w:val="%8、"/>
      <w:lvlJc w:val="left"/>
      <w:pPr>
        <w:tabs>
          <w:tab w:val="num" w:pos="4174"/>
        </w:tabs>
        <w:ind w:left="4174" w:hanging="480"/>
      </w:pPr>
    </w:lvl>
    <w:lvl w:ilvl="8">
      <w:start w:val="1"/>
      <w:numFmt w:val="lowerRoman"/>
      <w:lvlText w:val="%9."/>
      <w:lvlJc w:val="right"/>
      <w:pPr>
        <w:tabs>
          <w:tab w:val="num" w:pos="4654"/>
        </w:tabs>
        <w:ind w:left="4654" w:hanging="480"/>
      </w:pPr>
    </w:lvl>
  </w:abstractNum>
  <w:abstractNum w:abstractNumId="2">
    <w:nsid w:val="160614C8"/>
    <w:multiLevelType w:val="hybridMultilevel"/>
    <w:tmpl w:val="F0F20F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A8D3C08"/>
    <w:multiLevelType w:val="hybridMultilevel"/>
    <w:tmpl w:val="89F85C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CF47812"/>
    <w:multiLevelType w:val="hybridMultilevel"/>
    <w:tmpl w:val="C6C61A30"/>
    <w:lvl w:ilvl="0" w:tplc="547A4788">
      <w:start w:val="1"/>
      <w:numFmt w:val="taiwaneseCountingThousand"/>
      <w:lvlText w:val="%1、"/>
      <w:lvlJc w:val="left"/>
      <w:pPr>
        <w:tabs>
          <w:tab w:val="num" w:pos="439"/>
        </w:tabs>
        <w:ind w:left="439" w:hanging="405"/>
      </w:pPr>
      <w:rPr>
        <w:rFonts w:ascii="DFKai-SB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tabs>
          <w:tab w:val="num" w:pos="994"/>
        </w:tabs>
        <w:ind w:left="994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74"/>
        </w:tabs>
        <w:ind w:left="1474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54"/>
        </w:tabs>
        <w:ind w:left="1954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34"/>
        </w:tabs>
        <w:ind w:left="2434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914"/>
        </w:tabs>
        <w:ind w:left="2914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94"/>
        </w:tabs>
        <w:ind w:left="3394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74"/>
        </w:tabs>
        <w:ind w:left="3874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54"/>
        </w:tabs>
        <w:ind w:left="4354" w:hanging="480"/>
      </w:pPr>
    </w:lvl>
  </w:abstractNum>
  <w:abstractNum w:abstractNumId="5">
    <w:nsid w:val="214209F4"/>
    <w:multiLevelType w:val="multilevel"/>
    <w:tmpl w:val="A184CB7E"/>
    <w:lvl w:ilvl="0">
      <w:start w:val="1"/>
      <w:numFmt w:val="decimal"/>
      <w:lvlText w:val="（%1）"/>
      <w:lvlJc w:val="left"/>
      <w:pPr>
        <w:tabs>
          <w:tab w:val="num" w:pos="1054"/>
        </w:tabs>
        <w:ind w:left="1054" w:hanging="720"/>
      </w:pPr>
      <w:rPr>
        <w:rFonts w:ascii="DFKai-SB" w:hint="default"/>
      </w:rPr>
    </w:lvl>
    <w:lvl w:ilvl="1">
      <w:start w:val="1"/>
      <w:numFmt w:val="ideographTraditional"/>
      <w:lvlText w:val="%2、"/>
      <w:lvlJc w:val="left"/>
      <w:pPr>
        <w:tabs>
          <w:tab w:val="num" w:pos="1294"/>
        </w:tabs>
        <w:ind w:left="1294" w:hanging="480"/>
      </w:pPr>
    </w:lvl>
    <w:lvl w:ilvl="2">
      <w:start w:val="1"/>
      <w:numFmt w:val="lowerRoman"/>
      <w:lvlText w:val="%3."/>
      <w:lvlJc w:val="right"/>
      <w:pPr>
        <w:tabs>
          <w:tab w:val="num" w:pos="1774"/>
        </w:tabs>
        <w:ind w:left="1774" w:hanging="480"/>
      </w:pPr>
    </w:lvl>
    <w:lvl w:ilvl="3">
      <w:start w:val="1"/>
      <w:numFmt w:val="decimal"/>
      <w:lvlText w:val="%4."/>
      <w:lvlJc w:val="left"/>
      <w:pPr>
        <w:tabs>
          <w:tab w:val="num" w:pos="2254"/>
        </w:tabs>
        <w:ind w:left="2254" w:hanging="480"/>
      </w:pPr>
    </w:lvl>
    <w:lvl w:ilvl="4">
      <w:start w:val="1"/>
      <w:numFmt w:val="ideographTraditional"/>
      <w:lvlText w:val="%5、"/>
      <w:lvlJc w:val="left"/>
      <w:pPr>
        <w:tabs>
          <w:tab w:val="num" w:pos="2734"/>
        </w:tabs>
        <w:ind w:left="2734" w:hanging="480"/>
      </w:pPr>
    </w:lvl>
    <w:lvl w:ilvl="5">
      <w:start w:val="1"/>
      <w:numFmt w:val="lowerRoman"/>
      <w:lvlText w:val="%6."/>
      <w:lvlJc w:val="right"/>
      <w:pPr>
        <w:tabs>
          <w:tab w:val="num" w:pos="3214"/>
        </w:tabs>
        <w:ind w:left="3214" w:hanging="480"/>
      </w:pPr>
    </w:lvl>
    <w:lvl w:ilvl="6">
      <w:start w:val="1"/>
      <w:numFmt w:val="decimal"/>
      <w:lvlText w:val="%7."/>
      <w:lvlJc w:val="left"/>
      <w:pPr>
        <w:tabs>
          <w:tab w:val="num" w:pos="3694"/>
        </w:tabs>
        <w:ind w:left="3694" w:hanging="480"/>
      </w:pPr>
    </w:lvl>
    <w:lvl w:ilvl="7">
      <w:start w:val="1"/>
      <w:numFmt w:val="ideographTraditional"/>
      <w:lvlText w:val="%8、"/>
      <w:lvlJc w:val="left"/>
      <w:pPr>
        <w:tabs>
          <w:tab w:val="num" w:pos="4174"/>
        </w:tabs>
        <w:ind w:left="4174" w:hanging="480"/>
      </w:pPr>
    </w:lvl>
    <w:lvl w:ilvl="8">
      <w:start w:val="1"/>
      <w:numFmt w:val="lowerRoman"/>
      <w:lvlText w:val="%9."/>
      <w:lvlJc w:val="right"/>
      <w:pPr>
        <w:tabs>
          <w:tab w:val="num" w:pos="4654"/>
        </w:tabs>
        <w:ind w:left="4654" w:hanging="480"/>
      </w:pPr>
    </w:lvl>
  </w:abstractNum>
  <w:abstractNum w:abstractNumId="6">
    <w:nsid w:val="265714A8"/>
    <w:multiLevelType w:val="hybridMultilevel"/>
    <w:tmpl w:val="648A780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E693805"/>
    <w:multiLevelType w:val="hybridMultilevel"/>
    <w:tmpl w:val="A9DCFC0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32673D6"/>
    <w:multiLevelType w:val="hybridMultilevel"/>
    <w:tmpl w:val="3198DB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40B5214F"/>
    <w:multiLevelType w:val="hybridMultilevel"/>
    <w:tmpl w:val="88C8D9CC"/>
    <w:lvl w:ilvl="0" w:tplc="9912B364">
      <w:start w:val="1"/>
      <w:numFmt w:val="decimal"/>
      <w:lvlText w:val="（%1）"/>
      <w:lvlJc w:val="left"/>
      <w:pPr>
        <w:tabs>
          <w:tab w:val="num" w:pos="1054"/>
        </w:tabs>
        <w:ind w:left="1054" w:hanging="720"/>
      </w:pPr>
      <w:rPr>
        <w:rFonts w:ascii="DFKai-SB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294"/>
        </w:tabs>
        <w:ind w:left="1294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774"/>
        </w:tabs>
        <w:ind w:left="1774" w:hanging="480"/>
      </w:pPr>
    </w:lvl>
    <w:lvl w:ilvl="3" w:tplc="0409000F">
      <w:start w:val="1"/>
      <w:numFmt w:val="decimal"/>
      <w:lvlText w:val="%4."/>
      <w:lvlJc w:val="left"/>
      <w:pPr>
        <w:tabs>
          <w:tab w:val="num" w:pos="2254"/>
        </w:tabs>
        <w:ind w:left="2254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734"/>
        </w:tabs>
        <w:ind w:left="2734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214"/>
        </w:tabs>
        <w:ind w:left="3214" w:hanging="480"/>
      </w:pPr>
    </w:lvl>
    <w:lvl w:ilvl="6" w:tplc="0409000F">
      <w:start w:val="1"/>
      <w:numFmt w:val="decimal"/>
      <w:lvlText w:val="%7."/>
      <w:lvlJc w:val="left"/>
      <w:pPr>
        <w:tabs>
          <w:tab w:val="num" w:pos="3694"/>
        </w:tabs>
        <w:ind w:left="3694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174"/>
        </w:tabs>
        <w:ind w:left="4174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654"/>
        </w:tabs>
        <w:ind w:left="4654" w:hanging="480"/>
      </w:pPr>
    </w:lvl>
  </w:abstractNum>
  <w:abstractNum w:abstractNumId="10">
    <w:nsid w:val="47C922D1"/>
    <w:multiLevelType w:val="hybridMultilevel"/>
    <w:tmpl w:val="B1ACB18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6C444CA0"/>
    <w:multiLevelType w:val="hybridMultilevel"/>
    <w:tmpl w:val="92D8DE9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4E4174B"/>
    <w:multiLevelType w:val="hybridMultilevel"/>
    <w:tmpl w:val="B0C889F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79126CA3"/>
    <w:multiLevelType w:val="hybridMultilevel"/>
    <w:tmpl w:val="29A4E8D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79E47DFF"/>
    <w:multiLevelType w:val="hybridMultilevel"/>
    <w:tmpl w:val="A4BEBA38"/>
    <w:lvl w:ilvl="0" w:tplc="7EB8C796">
      <w:start w:val="1"/>
      <w:numFmt w:val="taiwaneseCountingThousand"/>
      <w:lvlText w:val="（%1）"/>
      <w:lvlJc w:val="left"/>
      <w:pPr>
        <w:tabs>
          <w:tab w:val="num" w:pos="1054"/>
        </w:tabs>
        <w:ind w:left="1054" w:hanging="720"/>
      </w:pPr>
      <w:rPr>
        <w:rFonts w:ascii="DFKai-SB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294"/>
        </w:tabs>
        <w:ind w:left="1294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774"/>
        </w:tabs>
        <w:ind w:left="1774" w:hanging="480"/>
      </w:pPr>
    </w:lvl>
    <w:lvl w:ilvl="3" w:tplc="0409000F">
      <w:start w:val="1"/>
      <w:numFmt w:val="decimal"/>
      <w:lvlText w:val="%4."/>
      <w:lvlJc w:val="left"/>
      <w:pPr>
        <w:tabs>
          <w:tab w:val="num" w:pos="2254"/>
        </w:tabs>
        <w:ind w:left="2254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734"/>
        </w:tabs>
        <w:ind w:left="2734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214"/>
        </w:tabs>
        <w:ind w:left="3214" w:hanging="480"/>
      </w:pPr>
    </w:lvl>
    <w:lvl w:ilvl="6" w:tplc="0409000F">
      <w:start w:val="1"/>
      <w:numFmt w:val="decimal"/>
      <w:lvlText w:val="%7."/>
      <w:lvlJc w:val="left"/>
      <w:pPr>
        <w:tabs>
          <w:tab w:val="num" w:pos="3694"/>
        </w:tabs>
        <w:ind w:left="3694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174"/>
        </w:tabs>
        <w:ind w:left="4174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654"/>
        </w:tabs>
        <w:ind w:left="4654" w:hanging="480"/>
      </w:pPr>
    </w:lvl>
  </w:abstractNum>
  <w:abstractNum w:abstractNumId="15">
    <w:nsid w:val="7B6B1247"/>
    <w:multiLevelType w:val="multilevel"/>
    <w:tmpl w:val="A184CB7E"/>
    <w:lvl w:ilvl="0">
      <w:start w:val="1"/>
      <w:numFmt w:val="decimal"/>
      <w:lvlText w:val="（%1）"/>
      <w:lvlJc w:val="left"/>
      <w:pPr>
        <w:tabs>
          <w:tab w:val="num" w:pos="1054"/>
        </w:tabs>
        <w:ind w:left="1054" w:hanging="720"/>
      </w:pPr>
      <w:rPr>
        <w:rFonts w:ascii="DFKai-SB" w:hint="default"/>
      </w:rPr>
    </w:lvl>
    <w:lvl w:ilvl="1">
      <w:start w:val="1"/>
      <w:numFmt w:val="ideographTraditional"/>
      <w:lvlText w:val="%2、"/>
      <w:lvlJc w:val="left"/>
      <w:pPr>
        <w:tabs>
          <w:tab w:val="num" w:pos="1294"/>
        </w:tabs>
        <w:ind w:left="1294" w:hanging="480"/>
      </w:pPr>
    </w:lvl>
    <w:lvl w:ilvl="2">
      <w:start w:val="1"/>
      <w:numFmt w:val="lowerRoman"/>
      <w:lvlText w:val="%3."/>
      <w:lvlJc w:val="right"/>
      <w:pPr>
        <w:tabs>
          <w:tab w:val="num" w:pos="1774"/>
        </w:tabs>
        <w:ind w:left="1774" w:hanging="480"/>
      </w:pPr>
    </w:lvl>
    <w:lvl w:ilvl="3">
      <w:start w:val="1"/>
      <w:numFmt w:val="decimal"/>
      <w:lvlText w:val="%4."/>
      <w:lvlJc w:val="left"/>
      <w:pPr>
        <w:tabs>
          <w:tab w:val="num" w:pos="2254"/>
        </w:tabs>
        <w:ind w:left="2254" w:hanging="480"/>
      </w:pPr>
    </w:lvl>
    <w:lvl w:ilvl="4">
      <w:start w:val="1"/>
      <w:numFmt w:val="ideographTraditional"/>
      <w:lvlText w:val="%5、"/>
      <w:lvlJc w:val="left"/>
      <w:pPr>
        <w:tabs>
          <w:tab w:val="num" w:pos="2734"/>
        </w:tabs>
        <w:ind w:left="2734" w:hanging="480"/>
      </w:pPr>
    </w:lvl>
    <w:lvl w:ilvl="5">
      <w:start w:val="1"/>
      <w:numFmt w:val="lowerRoman"/>
      <w:lvlText w:val="%6."/>
      <w:lvlJc w:val="right"/>
      <w:pPr>
        <w:tabs>
          <w:tab w:val="num" w:pos="3214"/>
        </w:tabs>
        <w:ind w:left="3214" w:hanging="480"/>
      </w:pPr>
    </w:lvl>
    <w:lvl w:ilvl="6">
      <w:start w:val="1"/>
      <w:numFmt w:val="decimal"/>
      <w:lvlText w:val="%7."/>
      <w:lvlJc w:val="left"/>
      <w:pPr>
        <w:tabs>
          <w:tab w:val="num" w:pos="3694"/>
        </w:tabs>
        <w:ind w:left="3694" w:hanging="480"/>
      </w:pPr>
    </w:lvl>
    <w:lvl w:ilvl="7">
      <w:start w:val="1"/>
      <w:numFmt w:val="ideographTraditional"/>
      <w:lvlText w:val="%8、"/>
      <w:lvlJc w:val="left"/>
      <w:pPr>
        <w:tabs>
          <w:tab w:val="num" w:pos="4174"/>
        </w:tabs>
        <w:ind w:left="4174" w:hanging="480"/>
      </w:pPr>
    </w:lvl>
    <w:lvl w:ilvl="8">
      <w:start w:val="1"/>
      <w:numFmt w:val="lowerRoman"/>
      <w:lvlText w:val="%9."/>
      <w:lvlJc w:val="right"/>
      <w:pPr>
        <w:tabs>
          <w:tab w:val="num" w:pos="4654"/>
        </w:tabs>
        <w:ind w:left="4654" w:hanging="480"/>
      </w:pPr>
    </w:lvl>
  </w:abstractNum>
  <w:num w:numId="1">
    <w:abstractNumId w:val="13"/>
  </w:num>
  <w:num w:numId="2">
    <w:abstractNumId w:val="4"/>
  </w:num>
  <w:num w:numId="3">
    <w:abstractNumId w:val="14"/>
  </w:num>
  <w:num w:numId="4">
    <w:abstractNumId w:val="9"/>
  </w:num>
  <w:num w:numId="5">
    <w:abstractNumId w:val="5"/>
  </w:num>
  <w:num w:numId="6">
    <w:abstractNumId w:val="15"/>
  </w:num>
  <w:num w:numId="7">
    <w:abstractNumId w:val="1"/>
  </w:num>
  <w:num w:numId="8">
    <w:abstractNumId w:val="8"/>
  </w:num>
  <w:num w:numId="9">
    <w:abstractNumId w:val="6"/>
  </w:num>
  <w:num w:numId="10">
    <w:abstractNumId w:val="11"/>
  </w:num>
  <w:num w:numId="11">
    <w:abstractNumId w:val="3"/>
  </w:num>
  <w:num w:numId="12">
    <w:abstractNumId w:val="2"/>
  </w:num>
  <w:num w:numId="13">
    <w:abstractNumId w:val="12"/>
  </w:num>
  <w:num w:numId="14">
    <w:abstractNumId w:val="7"/>
  </w:num>
  <w:num w:numId="15">
    <w:abstractNumId w:val="10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25A2"/>
    <w:rsid w:val="00006568"/>
    <w:rsid w:val="00012B69"/>
    <w:rsid w:val="00023194"/>
    <w:rsid w:val="000354A6"/>
    <w:rsid w:val="00036508"/>
    <w:rsid w:val="00053368"/>
    <w:rsid w:val="00062D98"/>
    <w:rsid w:val="000842CD"/>
    <w:rsid w:val="00091C71"/>
    <w:rsid w:val="0009748B"/>
    <w:rsid w:val="000A726D"/>
    <w:rsid w:val="000A79A4"/>
    <w:rsid w:val="000B0039"/>
    <w:rsid w:val="000B2BB9"/>
    <w:rsid w:val="000B3768"/>
    <w:rsid w:val="000C2A72"/>
    <w:rsid w:val="000C4B8A"/>
    <w:rsid w:val="000D02D4"/>
    <w:rsid w:val="000D03B2"/>
    <w:rsid w:val="000D6C8B"/>
    <w:rsid w:val="000D6E5B"/>
    <w:rsid w:val="000E5D46"/>
    <w:rsid w:val="000E6F10"/>
    <w:rsid w:val="00115064"/>
    <w:rsid w:val="0012024E"/>
    <w:rsid w:val="00130DF9"/>
    <w:rsid w:val="001365D1"/>
    <w:rsid w:val="001450D9"/>
    <w:rsid w:val="001463CE"/>
    <w:rsid w:val="00151948"/>
    <w:rsid w:val="00160D85"/>
    <w:rsid w:val="001654CD"/>
    <w:rsid w:val="00174895"/>
    <w:rsid w:val="00193413"/>
    <w:rsid w:val="001A3446"/>
    <w:rsid w:val="001A4742"/>
    <w:rsid w:val="001A70B2"/>
    <w:rsid w:val="001B4022"/>
    <w:rsid w:val="001B411F"/>
    <w:rsid w:val="001C183B"/>
    <w:rsid w:val="001C3734"/>
    <w:rsid w:val="001D7A3E"/>
    <w:rsid w:val="001E1801"/>
    <w:rsid w:val="001F469F"/>
    <w:rsid w:val="002106C9"/>
    <w:rsid w:val="0021238B"/>
    <w:rsid w:val="0021415F"/>
    <w:rsid w:val="0022194F"/>
    <w:rsid w:val="00234E54"/>
    <w:rsid w:val="00236F82"/>
    <w:rsid w:val="00237AE0"/>
    <w:rsid w:val="00256433"/>
    <w:rsid w:val="00257421"/>
    <w:rsid w:val="00263382"/>
    <w:rsid w:val="00272BA9"/>
    <w:rsid w:val="00281C3B"/>
    <w:rsid w:val="00291923"/>
    <w:rsid w:val="002B1737"/>
    <w:rsid w:val="002C52EF"/>
    <w:rsid w:val="002E221D"/>
    <w:rsid w:val="002E7B7B"/>
    <w:rsid w:val="002F6524"/>
    <w:rsid w:val="003009C3"/>
    <w:rsid w:val="00304017"/>
    <w:rsid w:val="0030585D"/>
    <w:rsid w:val="00312C51"/>
    <w:rsid w:val="00313F9D"/>
    <w:rsid w:val="00332C20"/>
    <w:rsid w:val="00332E1E"/>
    <w:rsid w:val="00340F0D"/>
    <w:rsid w:val="00357ACF"/>
    <w:rsid w:val="003642E0"/>
    <w:rsid w:val="003753B0"/>
    <w:rsid w:val="00376483"/>
    <w:rsid w:val="00376EB6"/>
    <w:rsid w:val="00385BA0"/>
    <w:rsid w:val="00387E74"/>
    <w:rsid w:val="003927B7"/>
    <w:rsid w:val="00392BF3"/>
    <w:rsid w:val="00392DA5"/>
    <w:rsid w:val="003A2166"/>
    <w:rsid w:val="003B14EB"/>
    <w:rsid w:val="003C46E7"/>
    <w:rsid w:val="003C7F12"/>
    <w:rsid w:val="003D4562"/>
    <w:rsid w:val="003D5C25"/>
    <w:rsid w:val="003E09C7"/>
    <w:rsid w:val="003E0A0B"/>
    <w:rsid w:val="003E2628"/>
    <w:rsid w:val="003E4EB3"/>
    <w:rsid w:val="003E6426"/>
    <w:rsid w:val="003F02B0"/>
    <w:rsid w:val="003F0A3B"/>
    <w:rsid w:val="003F6039"/>
    <w:rsid w:val="003F66AC"/>
    <w:rsid w:val="00404011"/>
    <w:rsid w:val="00405FFA"/>
    <w:rsid w:val="00407A62"/>
    <w:rsid w:val="00415366"/>
    <w:rsid w:val="0042547B"/>
    <w:rsid w:val="0043526B"/>
    <w:rsid w:val="0045351B"/>
    <w:rsid w:val="00453E0C"/>
    <w:rsid w:val="00456E83"/>
    <w:rsid w:val="00467A88"/>
    <w:rsid w:val="00470664"/>
    <w:rsid w:val="004760A1"/>
    <w:rsid w:val="00483328"/>
    <w:rsid w:val="004910F6"/>
    <w:rsid w:val="00497D79"/>
    <w:rsid w:val="004A0B4C"/>
    <w:rsid w:val="004B35D5"/>
    <w:rsid w:val="004C0E46"/>
    <w:rsid w:val="004C1E2F"/>
    <w:rsid w:val="004D03C7"/>
    <w:rsid w:val="004D623B"/>
    <w:rsid w:val="004D7067"/>
    <w:rsid w:val="004F1DF6"/>
    <w:rsid w:val="004F6628"/>
    <w:rsid w:val="0050590A"/>
    <w:rsid w:val="00507119"/>
    <w:rsid w:val="00507F86"/>
    <w:rsid w:val="00512BEB"/>
    <w:rsid w:val="0052129E"/>
    <w:rsid w:val="00537926"/>
    <w:rsid w:val="005531BB"/>
    <w:rsid w:val="0055524B"/>
    <w:rsid w:val="0055646B"/>
    <w:rsid w:val="00567731"/>
    <w:rsid w:val="00580EE7"/>
    <w:rsid w:val="00582600"/>
    <w:rsid w:val="00593BC8"/>
    <w:rsid w:val="00595371"/>
    <w:rsid w:val="0059560C"/>
    <w:rsid w:val="005B0C8F"/>
    <w:rsid w:val="005B5A3D"/>
    <w:rsid w:val="005C3D74"/>
    <w:rsid w:val="005C43DE"/>
    <w:rsid w:val="005D1E7D"/>
    <w:rsid w:val="005D797A"/>
    <w:rsid w:val="005E33B6"/>
    <w:rsid w:val="005F3189"/>
    <w:rsid w:val="005F4585"/>
    <w:rsid w:val="005F55A9"/>
    <w:rsid w:val="00611440"/>
    <w:rsid w:val="00616353"/>
    <w:rsid w:val="00653A43"/>
    <w:rsid w:val="0065418D"/>
    <w:rsid w:val="006602FD"/>
    <w:rsid w:val="00665A9F"/>
    <w:rsid w:val="006704C6"/>
    <w:rsid w:val="00684BBF"/>
    <w:rsid w:val="00691A89"/>
    <w:rsid w:val="00691B87"/>
    <w:rsid w:val="006A2DF5"/>
    <w:rsid w:val="006A6591"/>
    <w:rsid w:val="006A6B45"/>
    <w:rsid w:val="006C003E"/>
    <w:rsid w:val="006C6C4F"/>
    <w:rsid w:val="006C6DE2"/>
    <w:rsid w:val="006C734F"/>
    <w:rsid w:val="006D19EC"/>
    <w:rsid w:val="006D3851"/>
    <w:rsid w:val="006F1731"/>
    <w:rsid w:val="00700C58"/>
    <w:rsid w:val="0070138D"/>
    <w:rsid w:val="00703D2C"/>
    <w:rsid w:val="00705210"/>
    <w:rsid w:val="00705C61"/>
    <w:rsid w:val="00716028"/>
    <w:rsid w:val="00727615"/>
    <w:rsid w:val="00740CDF"/>
    <w:rsid w:val="0074393F"/>
    <w:rsid w:val="007509B3"/>
    <w:rsid w:val="007539A3"/>
    <w:rsid w:val="007577A2"/>
    <w:rsid w:val="007626EF"/>
    <w:rsid w:val="00786629"/>
    <w:rsid w:val="00786943"/>
    <w:rsid w:val="007926DF"/>
    <w:rsid w:val="00792FE1"/>
    <w:rsid w:val="007A304E"/>
    <w:rsid w:val="007A5430"/>
    <w:rsid w:val="007B3EDE"/>
    <w:rsid w:val="007C43A3"/>
    <w:rsid w:val="007C54E7"/>
    <w:rsid w:val="007C631C"/>
    <w:rsid w:val="007D601C"/>
    <w:rsid w:val="007D78CF"/>
    <w:rsid w:val="007E1F80"/>
    <w:rsid w:val="007E5957"/>
    <w:rsid w:val="007E7959"/>
    <w:rsid w:val="007E7CE6"/>
    <w:rsid w:val="007F1536"/>
    <w:rsid w:val="007F5D46"/>
    <w:rsid w:val="00800F72"/>
    <w:rsid w:val="008026D5"/>
    <w:rsid w:val="0080382A"/>
    <w:rsid w:val="00817C74"/>
    <w:rsid w:val="00820BC7"/>
    <w:rsid w:val="0082242E"/>
    <w:rsid w:val="0083402E"/>
    <w:rsid w:val="00845EDE"/>
    <w:rsid w:val="00850C08"/>
    <w:rsid w:val="00864921"/>
    <w:rsid w:val="008653AB"/>
    <w:rsid w:val="00867563"/>
    <w:rsid w:val="0087071C"/>
    <w:rsid w:val="00877489"/>
    <w:rsid w:val="00884741"/>
    <w:rsid w:val="00894FE8"/>
    <w:rsid w:val="0089722B"/>
    <w:rsid w:val="008A1745"/>
    <w:rsid w:val="008D4D02"/>
    <w:rsid w:val="008E767F"/>
    <w:rsid w:val="008F22B6"/>
    <w:rsid w:val="008F3902"/>
    <w:rsid w:val="008F58A1"/>
    <w:rsid w:val="008F7FF4"/>
    <w:rsid w:val="0090029F"/>
    <w:rsid w:val="009079D0"/>
    <w:rsid w:val="009273C6"/>
    <w:rsid w:val="0094728B"/>
    <w:rsid w:val="0096627E"/>
    <w:rsid w:val="00966554"/>
    <w:rsid w:val="00970CA9"/>
    <w:rsid w:val="00974B4D"/>
    <w:rsid w:val="009768FF"/>
    <w:rsid w:val="00976AF5"/>
    <w:rsid w:val="009906A6"/>
    <w:rsid w:val="0099459F"/>
    <w:rsid w:val="009A3321"/>
    <w:rsid w:val="009C3D2B"/>
    <w:rsid w:val="009D41AD"/>
    <w:rsid w:val="009D61CF"/>
    <w:rsid w:val="009D63E1"/>
    <w:rsid w:val="009D7013"/>
    <w:rsid w:val="009E6DD6"/>
    <w:rsid w:val="009E6FB7"/>
    <w:rsid w:val="009F3574"/>
    <w:rsid w:val="00A067F4"/>
    <w:rsid w:val="00A11541"/>
    <w:rsid w:val="00A2236C"/>
    <w:rsid w:val="00A322F9"/>
    <w:rsid w:val="00A326B3"/>
    <w:rsid w:val="00A32EF2"/>
    <w:rsid w:val="00A4056F"/>
    <w:rsid w:val="00A4089A"/>
    <w:rsid w:val="00A41E7B"/>
    <w:rsid w:val="00A52E5E"/>
    <w:rsid w:val="00A5331E"/>
    <w:rsid w:val="00A54957"/>
    <w:rsid w:val="00A54BA5"/>
    <w:rsid w:val="00A709A8"/>
    <w:rsid w:val="00A71DD3"/>
    <w:rsid w:val="00A726A8"/>
    <w:rsid w:val="00A727FC"/>
    <w:rsid w:val="00A8492F"/>
    <w:rsid w:val="00A91C12"/>
    <w:rsid w:val="00A9455D"/>
    <w:rsid w:val="00A97716"/>
    <w:rsid w:val="00AA2C55"/>
    <w:rsid w:val="00AA2F2F"/>
    <w:rsid w:val="00AC3103"/>
    <w:rsid w:val="00AC7C9C"/>
    <w:rsid w:val="00AD5583"/>
    <w:rsid w:val="00AE1F21"/>
    <w:rsid w:val="00AE6456"/>
    <w:rsid w:val="00AF2C68"/>
    <w:rsid w:val="00B01902"/>
    <w:rsid w:val="00B04DFA"/>
    <w:rsid w:val="00B05DAE"/>
    <w:rsid w:val="00B2175A"/>
    <w:rsid w:val="00B270BB"/>
    <w:rsid w:val="00B416C0"/>
    <w:rsid w:val="00B64B15"/>
    <w:rsid w:val="00B74CAE"/>
    <w:rsid w:val="00B75C10"/>
    <w:rsid w:val="00B76008"/>
    <w:rsid w:val="00B76B32"/>
    <w:rsid w:val="00B8615F"/>
    <w:rsid w:val="00B93EFF"/>
    <w:rsid w:val="00B96E90"/>
    <w:rsid w:val="00B97D7E"/>
    <w:rsid w:val="00BA04F2"/>
    <w:rsid w:val="00BA1B0D"/>
    <w:rsid w:val="00BA6C9A"/>
    <w:rsid w:val="00BB385E"/>
    <w:rsid w:val="00BC284F"/>
    <w:rsid w:val="00BD0845"/>
    <w:rsid w:val="00BD1344"/>
    <w:rsid w:val="00BD4332"/>
    <w:rsid w:val="00BD73A7"/>
    <w:rsid w:val="00BF1CE1"/>
    <w:rsid w:val="00C0572F"/>
    <w:rsid w:val="00C15397"/>
    <w:rsid w:val="00C208B4"/>
    <w:rsid w:val="00C213B8"/>
    <w:rsid w:val="00C222DB"/>
    <w:rsid w:val="00C232B9"/>
    <w:rsid w:val="00C33051"/>
    <w:rsid w:val="00C35963"/>
    <w:rsid w:val="00C46C65"/>
    <w:rsid w:val="00C50CB4"/>
    <w:rsid w:val="00C651ED"/>
    <w:rsid w:val="00C67691"/>
    <w:rsid w:val="00CA00A6"/>
    <w:rsid w:val="00CA4B8E"/>
    <w:rsid w:val="00CB09A7"/>
    <w:rsid w:val="00CB1D7C"/>
    <w:rsid w:val="00CC4040"/>
    <w:rsid w:val="00CC455B"/>
    <w:rsid w:val="00CC7B61"/>
    <w:rsid w:val="00CD586C"/>
    <w:rsid w:val="00CE130D"/>
    <w:rsid w:val="00CE26D5"/>
    <w:rsid w:val="00CE3A97"/>
    <w:rsid w:val="00CE54D8"/>
    <w:rsid w:val="00CE6D66"/>
    <w:rsid w:val="00CE7C07"/>
    <w:rsid w:val="00CF4A47"/>
    <w:rsid w:val="00CF7E8F"/>
    <w:rsid w:val="00D105D2"/>
    <w:rsid w:val="00D12059"/>
    <w:rsid w:val="00D13B94"/>
    <w:rsid w:val="00D1510E"/>
    <w:rsid w:val="00D25D92"/>
    <w:rsid w:val="00D30F42"/>
    <w:rsid w:val="00D40FCD"/>
    <w:rsid w:val="00D42C8F"/>
    <w:rsid w:val="00D450A9"/>
    <w:rsid w:val="00D450B3"/>
    <w:rsid w:val="00D4640C"/>
    <w:rsid w:val="00D63C00"/>
    <w:rsid w:val="00D678AE"/>
    <w:rsid w:val="00D77D85"/>
    <w:rsid w:val="00D84DCB"/>
    <w:rsid w:val="00D85318"/>
    <w:rsid w:val="00D85619"/>
    <w:rsid w:val="00DA0480"/>
    <w:rsid w:val="00DA3F90"/>
    <w:rsid w:val="00DB0127"/>
    <w:rsid w:val="00DB068A"/>
    <w:rsid w:val="00DB06E3"/>
    <w:rsid w:val="00DB20A3"/>
    <w:rsid w:val="00DC2CDA"/>
    <w:rsid w:val="00DD0438"/>
    <w:rsid w:val="00DD0652"/>
    <w:rsid w:val="00DD51F0"/>
    <w:rsid w:val="00DE6AAD"/>
    <w:rsid w:val="00DF3D94"/>
    <w:rsid w:val="00E03F77"/>
    <w:rsid w:val="00E1393F"/>
    <w:rsid w:val="00E254C4"/>
    <w:rsid w:val="00E267C1"/>
    <w:rsid w:val="00E351B3"/>
    <w:rsid w:val="00E54E57"/>
    <w:rsid w:val="00E61598"/>
    <w:rsid w:val="00E61920"/>
    <w:rsid w:val="00E719EE"/>
    <w:rsid w:val="00E73232"/>
    <w:rsid w:val="00E93155"/>
    <w:rsid w:val="00E95A10"/>
    <w:rsid w:val="00EA570A"/>
    <w:rsid w:val="00EB3E39"/>
    <w:rsid w:val="00EC1924"/>
    <w:rsid w:val="00ED32C2"/>
    <w:rsid w:val="00ED36A5"/>
    <w:rsid w:val="00EE0EF2"/>
    <w:rsid w:val="00EF4946"/>
    <w:rsid w:val="00EF7B5D"/>
    <w:rsid w:val="00F00FC2"/>
    <w:rsid w:val="00F025A2"/>
    <w:rsid w:val="00F02CAC"/>
    <w:rsid w:val="00F17F6B"/>
    <w:rsid w:val="00F25D89"/>
    <w:rsid w:val="00F30665"/>
    <w:rsid w:val="00F311E8"/>
    <w:rsid w:val="00F3283B"/>
    <w:rsid w:val="00F37277"/>
    <w:rsid w:val="00F4212D"/>
    <w:rsid w:val="00F42683"/>
    <w:rsid w:val="00F45907"/>
    <w:rsid w:val="00F51700"/>
    <w:rsid w:val="00F52980"/>
    <w:rsid w:val="00F615D7"/>
    <w:rsid w:val="00F70571"/>
    <w:rsid w:val="00F71856"/>
    <w:rsid w:val="00F74C88"/>
    <w:rsid w:val="00F76172"/>
    <w:rsid w:val="00F800B8"/>
    <w:rsid w:val="00F8343D"/>
    <w:rsid w:val="00F97E97"/>
    <w:rsid w:val="00FB0642"/>
    <w:rsid w:val="00FB645F"/>
    <w:rsid w:val="00FC52B2"/>
    <w:rsid w:val="00FD0AA8"/>
    <w:rsid w:val="00FD32AB"/>
    <w:rsid w:val="00FD7690"/>
    <w:rsid w:val="00FE1253"/>
    <w:rsid w:val="00FF0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571"/>
    <w:pPr>
      <w:widowControl w:val="0"/>
    </w:pPr>
    <w:rPr>
      <w:sz w:val="24"/>
      <w:szCs w:val="24"/>
      <w:lang w:eastAsia="zh-TW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705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kern w:val="2"/>
    </w:rPr>
  </w:style>
  <w:style w:type="paragraph" w:styleId="Footer">
    <w:name w:val="footer"/>
    <w:basedOn w:val="Normal"/>
    <w:link w:val="FooterChar"/>
    <w:uiPriority w:val="99"/>
    <w:rsid w:val="00F705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kern w:val="2"/>
    </w:rPr>
  </w:style>
  <w:style w:type="paragraph" w:styleId="BalloonText">
    <w:name w:val="Balloon Text"/>
    <w:basedOn w:val="Normal"/>
    <w:link w:val="BalloonTextChar"/>
    <w:uiPriority w:val="99"/>
    <w:semiHidden/>
    <w:rsid w:val="004D7067"/>
    <w:rPr>
      <w:rFonts w:ascii="Arial" w:hAnsi="Arial"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Cambria" w:eastAsia="PMingLiU" w:hAnsi="Cambria" w:cs="Cambria"/>
      <w:kern w:val="2"/>
      <w:sz w:val="2"/>
      <w:szCs w:val="2"/>
    </w:rPr>
  </w:style>
  <w:style w:type="character" w:styleId="PageNumber">
    <w:name w:val="page number"/>
    <w:basedOn w:val="DefaultParagraphFont"/>
    <w:uiPriority w:val="99"/>
    <w:rsid w:val="00F306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603</Words>
  <Characters>3443</Characters>
  <Application>Microsoft Office Outlook</Application>
  <DocSecurity>0</DocSecurity>
  <Lines>0</Lines>
  <Paragraphs>0</Paragraphs>
  <ScaleCrop>false</ScaleCrop>
  <Company>mcu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      目</dc:title>
  <dc:subject/>
  <dc:creator>mcu</dc:creator>
  <cp:keywords/>
  <dc:description/>
  <cp:lastModifiedBy>foundeer</cp:lastModifiedBy>
  <cp:revision>3</cp:revision>
  <cp:lastPrinted>2010-08-25T05:42:00Z</cp:lastPrinted>
  <dcterms:created xsi:type="dcterms:W3CDTF">2012-03-15T01:32:00Z</dcterms:created>
  <dcterms:modified xsi:type="dcterms:W3CDTF">2012-05-11T06:44:00Z</dcterms:modified>
</cp:coreProperties>
</file>