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bookmarkStart w:id="0" w:name="bookmark91"/>
      <w:bookmarkStart w:id="1" w:name="bookmark90"/>
      <w:bookmarkStart w:id="2" w:name="bookmark92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</w:t>
      </w:r>
    </w:p>
    <w:bookmarkEnd w:id="0"/>
    <w:bookmarkEnd w:id="1"/>
    <w:bookmarkEnd w:id="2"/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4"/>
          <w:szCs w:val="34"/>
        </w:rPr>
        <w:t>宁夏大学新华学院首届教师教学创新大赛申报书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3" w:name="bookmark93"/>
      <w:r>
        <w:rPr>
          <w:color w:val="000000"/>
          <w:spacing w:val="0"/>
          <w:w w:val="100"/>
          <w:position w:val="0"/>
          <w:sz w:val="22"/>
          <w:szCs w:val="22"/>
        </w:rPr>
        <w:t>一</w:t>
      </w:r>
      <w:bookmarkEnd w:id="3"/>
      <w:r>
        <w:rPr>
          <w:color w:val="000000"/>
          <w:spacing w:val="0"/>
          <w:w w:val="100"/>
          <w:position w:val="0"/>
          <w:sz w:val="22"/>
          <w:szCs w:val="22"/>
        </w:rPr>
        <w:t>、基本情况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785"/>
        <w:gridCol w:w="727"/>
        <w:gridCol w:w="850"/>
        <w:gridCol w:w="778"/>
        <w:gridCol w:w="1087"/>
        <w:gridCol w:w="1015"/>
        <w:gridCol w:w="1224"/>
        <w:gridCol w:w="13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主讲 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照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220" w:right="0" w:firstLine="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学历/ 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40" w:right="0" w:firstLine="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 单位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所在教学单位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Email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团队 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学历/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基层 教学 组织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140" w:right="0" w:firstLine="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组织 名称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（例如：教研室、课程组、教学团队等）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40" w:right="0" w:firstLine="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支持 保障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（参赛教师所在基层教学组织给予的相关支持保障措施）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 课程 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40" w:right="0" w:firstLine="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 名称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vertAlign w:val="superscript"/>
                <w:lang w:val="en-US" w:eastAsia="zh-CN"/>
              </w:rPr>
              <w:t>1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类型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40" w:right="0" w:firstLine="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开课 年级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vertAlign w:val="superscript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vertAlign w:val="superscript"/>
              </w:rPr>
              <w:t>2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门类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教学情况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200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（个人或团队近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年来在承担学校教学任务、开展教学研究、获得教学奖励等方面的情况）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34" w:lineRule="exact"/>
        <w:ind w:right="0"/>
        <w:jc w:val="left"/>
      </w:pPr>
      <w:r>
        <w:rPr>
          <w:color w:val="000000"/>
          <w:spacing w:val="0"/>
          <w:w w:val="100"/>
          <w:position w:val="0"/>
        </w:rPr>
        <w:t>'如思政课程、通识课程、公共基础课程、专业课程等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34" w:lineRule="exact"/>
        <w:ind w:left="0" w:right="0" w:firstLine="0"/>
        <w:jc w:val="distribute"/>
        <w:rPr>
          <w:rFonts w:hint="eastAsia"/>
          <w:color w:val="000000"/>
          <w:spacing w:val="0"/>
          <w:w w:val="100"/>
          <w:position w:val="0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2764" w:right="1595" w:bottom="1792" w:left="1695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17"/>
          <w:szCs w:val="17"/>
          <w:vertAlign w:val="superscript"/>
        </w:rPr>
        <w:t>2</w:t>
      </w:r>
      <w:r>
        <w:rPr>
          <w:color w:val="000000"/>
          <w:spacing w:val="0"/>
          <w:w w:val="100"/>
          <w:position w:val="0"/>
          <w:sz w:val="17"/>
          <w:szCs w:val="17"/>
        </w:rPr>
        <w:t>按照教育部颁布的《普通高等学校本科专业目录</w:t>
      </w:r>
      <w:r>
        <w:rPr>
          <w:color w:val="000000"/>
          <w:spacing w:val="0"/>
          <w:w w:val="100"/>
          <w:position w:val="0"/>
        </w:rPr>
        <w:t>（2020年版）</w:t>
      </w:r>
      <w:r>
        <w:rPr>
          <w:color w:val="000000"/>
          <w:spacing w:val="0"/>
          <w:w w:val="100"/>
          <w:position w:val="0"/>
          <w:sz w:val="17"/>
          <w:szCs w:val="17"/>
        </w:rPr>
        <w:t>》的学科门类填写：</w:t>
      </w:r>
      <w:r>
        <w:rPr>
          <w:color w:val="000000"/>
          <w:spacing w:val="0"/>
          <w:w w:val="100"/>
          <w:position w:val="0"/>
        </w:rPr>
        <w:t>哲学一01,经济学一02, 法学一03,教育学一04,文学一05,历史学一06,理学一07,工学一08,农学一09,医学一10,管理学一12, 艺术学一1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bookmarkStart w:id="4" w:name="bookmark94"/>
      <w:r>
        <w:rPr>
          <w:color w:val="000000"/>
          <w:spacing w:val="0"/>
          <w:w w:val="100"/>
          <w:position w:val="0"/>
          <w:sz w:val="22"/>
          <w:szCs w:val="22"/>
        </w:rPr>
        <w:t>二</w:t>
      </w:r>
      <w:bookmarkEnd w:id="4"/>
      <w:r>
        <w:rPr>
          <w:color w:val="000000"/>
          <w:spacing w:val="0"/>
          <w:w w:val="100"/>
          <w:position w:val="0"/>
          <w:sz w:val="22"/>
          <w:szCs w:val="22"/>
        </w:rPr>
        <w:t>、主讲教师近五年内讲授参赛课程情况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9"/>
        <w:gridCol w:w="1987"/>
        <w:gridCol w:w="2038"/>
        <w:gridCol w:w="1699"/>
        <w:gridCol w:w="1310"/>
      </w:tblGrid>
      <w:tr>
        <w:trPr>
          <w:trHeight w:val="5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授课学期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授课学时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授课对象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XXX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line="240" w:lineRule="auto"/>
        <w:ind w:leftChars="0" w:right="0" w:rightChars="0"/>
        <w:jc w:val="left"/>
        <w:rPr>
          <w:color w:val="000000"/>
          <w:spacing w:val="0"/>
          <w:w w:val="100"/>
          <w:position w:val="0"/>
          <w:sz w:val="22"/>
          <w:szCs w:val="22"/>
        </w:rPr>
      </w:pP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eastAsia="zh-CN"/>
        </w:rPr>
        <w:t>三、</w:t>
      </w:r>
      <w:r>
        <w:rPr>
          <w:color w:val="000000"/>
          <w:spacing w:val="0"/>
          <w:w w:val="100"/>
          <w:position w:val="0"/>
          <w:sz w:val="22"/>
          <w:szCs w:val="22"/>
        </w:rPr>
        <w:t>课程教学创新情况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17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1.</w:t>
            </w:r>
            <w:r>
              <w:t>教学目标及学情分析（限300字）</w:t>
            </w:r>
            <w:bookmarkStart w:id="5" w:name="bookmark97"/>
            <w:bookmarkEnd w:id="5"/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17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2.</w:t>
            </w:r>
            <w:r>
              <w:t>创新理念及思路（限300字）</w:t>
            </w:r>
            <w:bookmarkStart w:id="6" w:name="bookmark98"/>
            <w:bookmarkEnd w:id="6"/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17" w:type="dxa"/>
            <w:noWrap w:val="0"/>
            <w:vAlign w:val="top"/>
          </w:tcPr>
          <w:p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t>创新方法及途径（限500字）（主要陈述在教学模式、教学内容、教学活动、教学组织、教 学方法与手段、教学评价等方面如何实现教学创新）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line="240" w:lineRule="auto"/>
              <w:ind w:right="0" w:rightChars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17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line="240" w:lineRule="auto"/>
              <w:ind w:right="0" w:rightChars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教学创新效果及成果（限300字）（主要陈述通过实施教学改革创新，所取得的主要教育教 学效果与成果、学生反馈，以及推广应用情况）</w:t>
            </w:r>
          </w:p>
        </w:tc>
      </w:tr>
    </w:tbl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line="240" w:lineRule="auto"/>
        <w:ind w:leftChars="0" w:right="0" w:rightChars="0"/>
        <w:jc w:val="left"/>
        <w:rPr>
          <w:color w:val="000000"/>
          <w:spacing w:val="0"/>
          <w:w w:val="100"/>
          <w:position w:val="0"/>
          <w:sz w:val="22"/>
          <w:szCs w:val="22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7" w:name="bookmark96"/>
      <w:bookmarkEnd w:id="7"/>
      <w:bookmarkStart w:id="8" w:name="bookmark100"/>
      <w:r>
        <w:rPr>
          <w:rFonts w:hint="eastAsia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>四</w:t>
      </w:r>
      <w:bookmarkEnd w:id="8"/>
      <w:r>
        <w:rPr>
          <w:color w:val="000000"/>
          <w:spacing w:val="0"/>
          <w:w w:val="100"/>
          <w:position w:val="0"/>
          <w:sz w:val="22"/>
          <w:szCs w:val="22"/>
        </w:rPr>
        <w:t>、推荐意见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3"/>
        <w:gridCol w:w="70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教学单位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教学单位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政治审查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71" w:lineRule="exact"/>
              <w:ind w:left="0" w:right="0" w:firstLine="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该课程内容及上传的申报材料思想导向正确，不存在思想性问题。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20" w:line="353" w:lineRule="exact"/>
              <w:ind w:left="0" w:right="0" w:firstLine="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主讲教师及团队成员遵纪守法，无违法违纪行为，不存在师德师风问题、 学术不端等问题，三年内未岀现过教学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差错或教学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事故。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基层党总支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（盖章）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教师教学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发展中心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教师教学发展中心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（盖章）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9742805</wp:posOffset>
              </wp:positionV>
              <wp:extent cx="95885" cy="8255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6.4pt;margin-top:767.15pt;height:6.5pt;width:7.5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UhcetkAAAANAQAADwAAAAAAAAABACAAAAAiAAAA&#10;ZHJzL2Rvd25yZXYueG1sUEsBAhQAFAAAAAgAh07iQFztJBfNAQAAmQMAAA4AAAAAAAAAAQAgAAAA&#10;K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1252220</wp:posOffset>
              </wp:positionV>
              <wp:extent cx="502920" cy="18288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55pt;margin-top:98.6pt;height:14.4pt;width:3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Nljq11gAAAAsBAAAPAAAAAAAAAAEAIAAAACIAAABkcnMv&#10;ZG93bnJldi54bWxQSwECFAAUAAAACACHTuJAm0PE78wBAACbAwAADgAAAAAAAAABACAAAAAl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23323"/>
    <w:rsid w:val="03923323"/>
    <w:rsid w:val="42496E1F"/>
    <w:rsid w:val="518451CE"/>
    <w:rsid w:val="682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20" w:line="548" w:lineRule="exact"/>
      <w:ind w:firstLine="62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  <w:spacing w:before="1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  <w:spacing w:line="254" w:lineRule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2020-11-20T08:13:00Z</dcterms:created>
  <dc:creator>婷</dc:creator>
  <cp:lastModifiedBy>婷</cp:lastModifiedBy>
  <dcterms:modified xsi:type="dcterms:W3CDTF">2020-11-23T06:30:07Z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