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BB" w:rsidRDefault="007D0BEE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t>附件</w:t>
      </w:r>
      <w:r>
        <w:rPr>
          <w:rFonts w:ascii="华文中宋" w:eastAsia="华文中宋" w:hAnsi="华文中宋" w:hint="eastAsia"/>
          <w:sz w:val="24"/>
          <w:szCs w:val="24"/>
        </w:rPr>
        <w:t>1</w:t>
      </w:r>
    </w:p>
    <w:p w:rsidR="00AD0DBB" w:rsidRDefault="007D0B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宁夏大学新华学院202</w:t>
      </w:r>
      <w:r w:rsidR="00C22811"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</w:t>
      </w:r>
    </w:p>
    <w:p w:rsidR="00AD0DBB" w:rsidRDefault="007D0B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优秀毕业实习生、优秀实习指导教师名单</w:t>
      </w:r>
    </w:p>
    <w:p w:rsidR="00AD0DBB" w:rsidRDefault="007D0BEE">
      <w:pPr>
        <w:ind w:firstLineChars="200" w:firstLine="640"/>
        <w:rPr>
          <w:rStyle w:val="a3"/>
          <w:rFonts w:ascii="仿宋_GB2312" w:eastAsia="仿宋_GB2312" w:hAnsi="仿宋_GB2312" w:cs="仿宋_GB2312"/>
          <w:b w:val="0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一、优秀实习生（</w:t>
      </w:r>
      <w:r w:rsidR="00956CAE"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92</w:t>
      </w: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名）</w:t>
      </w:r>
    </w:p>
    <w:p w:rsidR="00AD0DBB" w:rsidRDefault="007D0BEE">
      <w:pPr>
        <w:ind w:firstLineChars="200" w:firstLine="643"/>
        <w:jc w:val="left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英  语  专  业：</w:t>
      </w:r>
      <w:r w:rsidR="00E248A0">
        <w:rPr>
          <w:rFonts w:ascii="宋体" w:eastAsia="宋体" w:hAnsi="宋体" w:cs="宋体"/>
          <w:bCs/>
          <w:sz w:val="28"/>
          <w:szCs w:val="28"/>
        </w:rPr>
        <w:t>贺于宁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马</w:t>
      </w:r>
      <w:r w:rsidR="00E248A0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="00E248A0">
        <w:rPr>
          <w:rFonts w:ascii="宋体" w:eastAsia="宋体" w:hAnsi="宋体" w:cs="宋体"/>
          <w:bCs/>
          <w:sz w:val="28"/>
          <w:szCs w:val="28"/>
        </w:rPr>
        <w:t>双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锁晶晶</w:t>
      </w:r>
      <w:r w:rsidR="00E248A0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马</w:t>
      </w:r>
      <w:r w:rsidR="00E248A0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="00E248A0">
        <w:rPr>
          <w:rFonts w:ascii="宋体" w:eastAsia="宋体" w:hAnsi="宋体" w:cs="宋体"/>
          <w:bCs/>
          <w:sz w:val="28"/>
          <w:szCs w:val="28"/>
        </w:rPr>
        <w:t>研</w:t>
      </w:r>
    </w:p>
    <w:p w:rsidR="00AD0DBB" w:rsidRDefault="007D0BEE">
      <w:pPr>
        <w:ind w:leftChars="304" w:left="3208" w:hangingChars="800" w:hanging="2570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汉语言文学专业：</w:t>
      </w:r>
      <w:r w:rsidR="00E248A0">
        <w:rPr>
          <w:rFonts w:ascii="宋体" w:eastAsia="宋体" w:hAnsi="宋体" w:cs="宋体"/>
          <w:bCs/>
          <w:sz w:val="28"/>
          <w:szCs w:val="28"/>
        </w:rPr>
        <w:t>赵庆龄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马嵩婷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王晓慧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韩秀秀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</w:p>
    <w:p w:rsidR="00AD0DBB" w:rsidRDefault="00E248A0">
      <w:pPr>
        <w:ind w:leftChars="304" w:left="2878" w:hangingChars="800" w:hanging="2240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/>
          <w:bCs/>
          <w:sz w:val="28"/>
          <w:szCs w:val="28"/>
        </w:rPr>
        <w:t>杨晨晨</w:t>
      </w:r>
      <w:r w:rsidR="007D0BEE"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欣</w:t>
      </w:r>
      <w:r w:rsidR="007D0BEE"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刘旺霞</w:t>
      </w:r>
      <w:r w:rsidR="007D0BEE"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李亚兵</w:t>
      </w:r>
      <w:r w:rsidR="007D0BEE"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王晓娜</w:t>
      </w:r>
      <w:r w:rsidR="007D0BEE"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赵亚文</w:t>
      </w:r>
      <w:r w:rsidR="007D0BEE"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</w:p>
    <w:p w:rsidR="00AD0DBB" w:rsidRDefault="007D0BEE">
      <w:pPr>
        <w:ind w:leftChars="304" w:left="3208" w:hangingChars="800" w:hanging="2570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法  学  专  业：</w:t>
      </w:r>
      <w:r w:rsidR="00E248A0">
        <w:rPr>
          <w:rFonts w:ascii="宋体" w:eastAsia="宋体" w:hAnsi="宋体" w:cs="宋体"/>
          <w:bCs/>
          <w:sz w:val="28"/>
          <w:szCs w:val="28"/>
        </w:rPr>
        <w:t>韩昆昆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吴秉秀</w:t>
      </w:r>
      <w:r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沈</w:t>
      </w:r>
      <w:r w:rsidR="00E248A0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="00E248A0">
        <w:rPr>
          <w:rFonts w:ascii="宋体" w:eastAsia="宋体" w:hAnsi="宋体" w:cs="宋体"/>
          <w:bCs/>
          <w:sz w:val="28"/>
          <w:szCs w:val="28"/>
        </w:rPr>
        <w:t>伟</w:t>
      </w:r>
      <w:r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黄</w:t>
      </w:r>
      <w:r w:rsidR="00E248A0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="00E248A0">
        <w:rPr>
          <w:rFonts w:ascii="宋体" w:eastAsia="宋体" w:hAnsi="宋体" w:cs="宋体"/>
          <w:bCs/>
          <w:sz w:val="28"/>
          <w:szCs w:val="28"/>
        </w:rPr>
        <w:t>通</w:t>
      </w:r>
      <w:r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  <w:t>、</w:t>
      </w:r>
    </w:p>
    <w:p w:rsidR="00AD0DBB" w:rsidRDefault="00E248A0">
      <w:pPr>
        <w:ind w:leftChars="304" w:left="2878" w:hangingChars="800" w:hanging="2240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/>
          <w:bCs/>
          <w:sz w:val="28"/>
          <w:szCs w:val="28"/>
        </w:rPr>
        <w:t>卢焕然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李哲文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科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汪宗霄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穆永花</w:t>
      </w:r>
    </w:p>
    <w:p w:rsidR="00AD0DBB" w:rsidRDefault="007D0BEE">
      <w:pPr>
        <w:ind w:leftChars="304" w:left="3208" w:hangingChars="800" w:hanging="257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新  闻  专  业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：</w:t>
      </w:r>
      <w:r w:rsidR="00E248A0">
        <w:rPr>
          <w:rFonts w:ascii="宋体" w:eastAsia="宋体" w:hAnsi="宋体" w:cs="宋体"/>
          <w:bCs/>
          <w:sz w:val="28"/>
          <w:szCs w:val="28"/>
        </w:rPr>
        <w:t>朱</w:t>
      </w:r>
      <w:r w:rsidR="00E248A0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="00E248A0">
        <w:rPr>
          <w:rFonts w:ascii="宋体" w:eastAsia="宋体" w:hAnsi="宋体" w:cs="宋体"/>
          <w:bCs/>
          <w:sz w:val="28"/>
          <w:szCs w:val="28"/>
        </w:rPr>
        <w:t>琳</w:t>
      </w:r>
      <w:r w:rsidR="00E248A0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王</w:t>
      </w:r>
      <w:r w:rsidR="00E248A0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="00E248A0">
        <w:rPr>
          <w:rFonts w:ascii="宋体" w:eastAsia="宋体" w:hAnsi="宋体" w:cs="宋体"/>
          <w:bCs/>
          <w:sz w:val="28"/>
          <w:szCs w:val="28"/>
        </w:rPr>
        <w:t>硕</w:t>
      </w:r>
      <w:r w:rsidR="00E248A0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E248A0">
        <w:rPr>
          <w:rFonts w:ascii="宋体" w:eastAsia="宋体" w:hAnsi="宋体" w:cs="宋体"/>
          <w:bCs/>
          <w:sz w:val="28"/>
          <w:szCs w:val="28"/>
        </w:rPr>
        <w:t>杨万龙</w:t>
      </w:r>
    </w:p>
    <w:p w:rsidR="00E248A0" w:rsidRDefault="00B64A5A">
      <w:pPr>
        <w:ind w:leftChars="304" w:left="3208" w:hangingChars="800" w:hanging="2570"/>
        <w:jc w:val="left"/>
        <w:rPr>
          <w:rFonts w:ascii="宋体" w:eastAsia="宋体" w:hAnsi="宋体" w:cs="宋体"/>
          <w:bCs/>
          <w:sz w:val="28"/>
          <w:szCs w:val="28"/>
        </w:rPr>
      </w:pPr>
      <w:r w:rsidRPr="00B64A5A"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学前教育专业：</w:t>
      </w:r>
      <w:r>
        <w:rPr>
          <w:rFonts w:ascii="宋体" w:eastAsia="宋体" w:hAnsi="宋体" w:cs="宋体"/>
          <w:bCs/>
          <w:sz w:val="28"/>
          <w:szCs w:val="28"/>
        </w:rPr>
        <w:t>周娅岚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娟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付菁菁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海明兰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玲</w:t>
      </w:r>
    </w:p>
    <w:p w:rsidR="00B64A5A" w:rsidRDefault="00B64A5A">
      <w:pPr>
        <w:ind w:leftChars="304" w:left="2878" w:hangingChars="800" w:hanging="224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王佳茹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张雪曼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杨思彤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薛宇帆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伍苗苗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燕</w:t>
      </w:r>
    </w:p>
    <w:p w:rsidR="00AD0DBB" w:rsidRDefault="007D0BEE">
      <w:pPr>
        <w:ind w:leftChars="304" w:left="3208" w:hangingChars="800" w:hanging="2570"/>
        <w:jc w:val="left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计算机科学与技术专业</w:t>
      </w: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：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徐慧茹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史文欣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马容婧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</w:p>
    <w:p w:rsidR="00AD0DBB" w:rsidRDefault="0042613E">
      <w:pPr>
        <w:ind w:leftChars="304" w:left="2878" w:hangingChars="800" w:hanging="2240"/>
        <w:jc w:val="left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刘金慧</w:t>
      </w:r>
      <w:r w:rsidR="007D0BEE"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高海峰</w:t>
      </w:r>
    </w:p>
    <w:p w:rsidR="00AD0DBB" w:rsidRDefault="007D0BEE">
      <w:pPr>
        <w:ind w:leftChars="304" w:left="3208" w:hangingChars="800" w:hanging="257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网络工程专业</w:t>
      </w: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：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龚</w:t>
      </w:r>
      <w:r w:rsidR="0042613E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 xml:space="preserve">  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莉</w:t>
      </w:r>
    </w:p>
    <w:p w:rsidR="00AD0DBB" w:rsidRDefault="007D0BEE">
      <w:pPr>
        <w:ind w:leftChars="304" w:left="3208" w:hangingChars="800" w:hanging="257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电子信息工程专业：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李</w:t>
      </w:r>
      <w:r w:rsidR="0042613E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 xml:space="preserve">  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彤</w:t>
      </w:r>
      <w:r w:rsidR="0042613E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、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杨宇龙</w:t>
      </w:r>
    </w:p>
    <w:p w:rsidR="00AD0DBB" w:rsidRDefault="007D0BEE">
      <w:pPr>
        <w:ind w:leftChars="304" w:left="3208" w:hangingChars="800" w:hanging="2570"/>
        <w:jc w:val="left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pacing w:val="-20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电气工程及其自动化专业：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徐</w:t>
      </w:r>
      <w:r w:rsidR="0042613E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 xml:space="preserve">  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博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pacing w:val="-20"/>
          <w:sz w:val="32"/>
          <w:szCs w:val="32"/>
        </w:rPr>
        <w:t>、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张国宇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pacing w:val="-20"/>
          <w:sz w:val="32"/>
          <w:szCs w:val="32"/>
        </w:rPr>
        <w:t>、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何金瑞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pacing w:val="-20"/>
          <w:sz w:val="32"/>
          <w:szCs w:val="32"/>
        </w:rPr>
        <w:t>、</w:t>
      </w:r>
    </w:p>
    <w:p w:rsidR="00AD0DBB" w:rsidRDefault="0042613E">
      <w:pPr>
        <w:ind w:leftChars="304" w:left="2878" w:hangingChars="800" w:hanging="2240"/>
        <w:jc w:val="left"/>
        <w:rPr>
          <w:rFonts w:ascii="宋体" w:hAnsi="宋体"/>
          <w:b/>
          <w:sz w:val="28"/>
          <w:szCs w:val="28"/>
        </w:rPr>
      </w:pPr>
      <w:r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罗升升</w:t>
      </w:r>
      <w:r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、</w:t>
      </w:r>
      <w:r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徐冰熙</w:t>
      </w:r>
    </w:p>
    <w:p w:rsidR="00AD0DBB" w:rsidRDefault="007D0BEE">
      <w:pPr>
        <w:ind w:leftChars="304" w:left="3208" w:hangingChars="800" w:hanging="2570"/>
        <w:jc w:val="left"/>
        <w:rPr>
          <w:rStyle w:val="a3"/>
          <w:rFonts w:ascii="仿宋_GB2312" w:eastAsia="仿宋_GB2312" w:hAnsi="仿宋_GB2312" w:cs="仿宋_GB2312"/>
          <w:b w:val="0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数学与应用数学：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赵淼淼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杨</w:t>
      </w:r>
      <w:r w:rsidR="0042613E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 xml:space="preserve">  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霞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王鑫雪</w:t>
      </w:r>
      <w:r>
        <w:rPr>
          <w:rStyle w:val="a3"/>
          <w:rFonts w:ascii="仿宋_GB2312" w:eastAsia="仿宋_GB2312" w:hAnsi="仿宋_GB2312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42613E" w:rsidRPr="00DD2348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何灵灵</w:t>
      </w:r>
    </w:p>
    <w:p w:rsidR="00AD0DBB" w:rsidRDefault="007D0BEE">
      <w:pPr>
        <w:ind w:firstLineChars="200" w:firstLine="643"/>
        <w:rPr>
          <w:rStyle w:val="a3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土木工程专业：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马泰龙</w:t>
      </w: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、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陈文玉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白永成</w:t>
      </w:r>
    </w:p>
    <w:p w:rsidR="00AD0DBB" w:rsidRDefault="007D0BEE">
      <w:pPr>
        <w:ind w:firstLineChars="200" w:firstLine="643"/>
        <w:rPr>
          <w:rStyle w:val="a3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工程管理专业：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李华芳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房洪欣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屈  飞</w:t>
      </w:r>
    </w:p>
    <w:p w:rsidR="00AD0DBB" w:rsidRDefault="007D0BEE">
      <w:pPr>
        <w:ind w:firstLineChars="200" w:firstLine="643"/>
        <w:rPr>
          <w:rStyle w:val="a3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机械工程专业：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倪万升</w:t>
      </w: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、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任文变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刘宗帅</w:t>
      </w:r>
    </w:p>
    <w:p w:rsidR="00AD0DBB" w:rsidRDefault="007D0BEE">
      <w:pPr>
        <w:ind w:firstLineChars="200" w:firstLine="643"/>
        <w:rPr>
          <w:rStyle w:val="a3"/>
          <w:rFonts w:ascii="仿宋_GB2312" w:eastAsia="仿宋_GB2312" w:hAnsi="仿宋_GB2312" w:cs="仿宋_GB2312"/>
          <w:b w:val="0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生物技术专业：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薛津晶</w:t>
      </w:r>
    </w:p>
    <w:p w:rsidR="00796313" w:rsidRPr="00796313" w:rsidRDefault="00796313" w:rsidP="00796313">
      <w:pPr>
        <w:spacing w:line="580" w:lineRule="exact"/>
        <w:ind w:firstLineChars="200" w:firstLine="643"/>
        <w:rPr>
          <w:rStyle w:val="a3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796313"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化学工程与工艺专业</w:t>
      </w: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：</w:t>
      </w:r>
      <w:r>
        <w:rPr>
          <w:rFonts w:ascii="宋体" w:eastAsia="宋体" w:hAnsi="宋体" w:cs="宋体" w:hint="eastAsia"/>
          <w:bCs/>
          <w:sz w:val="28"/>
          <w:szCs w:val="28"/>
        </w:rPr>
        <w:t>马进英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sz w:val="28"/>
          <w:szCs w:val="28"/>
        </w:rPr>
        <w:t>周豪俊</w:t>
      </w:r>
    </w:p>
    <w:p w:rsidR="00AD0DBB" w:rsidRDefault="007D0BEE">
      <w:pPr>
        <w:ind w:firstLineChars="200" w:firstLine="643"/>
        <w:rPr>
          <w:rStyle w:val="a3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信息管理与信息系统专业：</w:t>
      </w:r>
      <w:r w:rsidR="00796313">
        <w:rPr>
          <w:rFonts w:ascii="宋体" w:eastAsia="宋体" w:hAnsi="宋体" w:cs="宋体" w:hint="eastAsia"/>
          <w:sz w:val="28"/>
          <w:szCs w:val="28"/>
        </w:rPr>
        <w:t>苗庭宏</w:t>
      </w:r>
      <w:r w:rsidR="00796313">
        <w:rPr>
          <w:rFonts w:ascii="宋体" w:eastAsia="宋体" w:hAnsi="宋体" w:cs="宋体" w:hint="eastAsia"/>
          <w:sz w:val="28"/>
          <w:szCs w:val="28"/>
        </w:rPr>
        <w:t>、</w:t>
      </w:r>
      <w:r w:rsidR="00796313">
        <w:rPr>
          <w:rFonts w:ascii="宋体" w:eastAsia="宋体" w:hAnsi="宋体" w:cs="宋体" w:hint="eastAsia"/>
          <w:sz w:val="28"/>
          <w:szCs w:val="28"/>
        </w:rPr>
        <w:t>马昊男</w:t>
      </w:r>
    </w:p>
    <w:p w:rsidR="00AD0DBB" w:rsidRDefault="007D0BEE">
      <w:pPr>
        <w:ind w:firstLineChars="200" w:firstLine="643"/>
        <w:rPr>
          <w:rStyle w:val="a3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电子商务专业：</w:t>
      </w:r>
      <w:r w:rsidR="00796313">
        <w:rPr>
          <w:rFonts w:ascii="宋体" w:eastAsia="宋体" w:hAnsi="宋体" w:cs="宋体" w:hint="eastAsia"/>
          <w:sz w:val="28"/>
          <w:szCs w:val="28"/>
        </w:rPr>
        <w:t>黄平强</w:t>
      </w: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、</w:t>
      </w:r>
      <w:r w:rsidR="00796313">
        <w:rPr>
          <w:rFonts w:ascii="宋体" w:eastAsia="宋体" w:hAnsi="宋体" w:cs="宋体" w:hint="eastAsia"/>
          <w:sz w:val="28"/>
          <w:szCs w:val="28"/>
        </w:rPr>
        <w:t>孔博文</w:t>
      </w:r>
    </w:p>
    <w:p w:rsidR="00AD0DBB" w:rsidRDefault="007D0BEE">
      <w:pPr>
        <w:ind w:firstLineChars="200" w:firstLine="643"/>
        <w:rPr>
          <w:rStyle w:val="a3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/>
          <w:color w:val="000000" w:themeColor="text1"/>
          <w:sz w:val="32"/>
          <w:szCs w:val="32"/>
        </w:rPr>
        <w:t>工商管理专业：</w:t>
      </w:r>
      <w:r w:rsidR="00796313">
        <w:rPr>
          <w:rFonts w:ascii="宋体" w:eastAsia="宋体" w:hAnsi="宋体" w:cs="宋体" w:hint="eastAsia"/>
          <w:sz w:val="28"/>
          <w:szCs w:val="28"/>
        </w:rPr>
        <w:t>高逸欣</w:t>
      </w: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、</w:t>
      </w:r>
      <w:r w:rsidR="00796313">
        <w:rPr>
          <w:rFonts w:ascii="宋体" w:eastAsia="宋体" w:hAnsi="宋体" w:cs="宋体" w:hint="eastAsia"/>
          <w:sz w:val="28"/>
          <w:szCs w:val="28"/>
        </w:rPr>
        <w:t>梁秀杰</w:t>
      </w: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、</w:t>
      </w:r>
      <w:r w:rsidR="00796313">
        <w:rPr>
          <w:rFonts w:ascii="宋体" w:hAnsi="宋体" w:cs="宋体" w:hint="eastAsia"/>
          <w:sz w:val="28"/>
          <w:szCs w:val="28"/>
        </w:rPr>
        <w:t>王文文</w:t>
      </w:r>
      <w:r w:rsidR="00796313">
        <w:rPr>
          <w:rFonts w:ascii="宋体" w:hAnsi="宋体" w:cs="宋体" w:hint="eastAsia"/>
          <w:sz w:val="28"/>
          <w:szCs w:val="28"/>
        </w:rPr>
        <w:t>、</w:t>
      </w:r>
      <w:r w:rsidR="00796313">
        <w:rPr>
          <w:rFonts w:ascii="宋体" w:hAnsi="宋体" w:cs="宋体" w:hint="eastAsia"/>
          <w:sz w:val="28"/>
          <w:szCs w:val="28"/>
        </w:rPr>
        <w:t>马小宣</w:t>
      </w:r>
    </w:p>
    <w:p w:rsidR="00AD0DBB" w:rsidRDefault="007D0BEE">
      <w:pPr>
        <w:ind w:firstLineChars="200" w:firstLine="643"/>
        <w:rPr>
          <w:rStyle w:val="a3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物流管理专业：</w:t>
      </w:r>
      <w:r w:rsidR="00796313">
        <w:rPr>
          <w:rFonts w:ascii="宋体" w:eastAsia="宋体" w:hAnsi="宋体" w:cs="宋体" w:hint="eastAsia"/>
          <w:sz w:val="28"/>
          <w:szCs w:val="28"/>
        </w:rPr>
        <w:t>刘梦银</w:t>
      </w:r>
      <w:r w:rsidR="00796313">
        <w:rPr>
          <w:rFonts w:ascii="宋体" w:eastAsia="宋体" w:hAnsi="宋体" w:cs="宋体" w:hint="eastAsia"/>
          <w:sz w:val="28"/>
          <w:szCs w:val="28"/>
        </w:rPr>
        <w:t>、</w:t>
      </w:r>
      <w:r w:rsidR="00796313">
        <w:rPr>
          <w:rFonts w:ascii="宋体" w:eastAsia="宋体" w:hAnsi="宋体" w:cs="宋体" w:hint="eastAsia"/>
          <w:sz w:val="28"/>
          <w:szCs w:val="28"/>
        </w:rPr>
        <w:t>魏加苗</w:t>
      </w:r>
      <w:r w:rsidR="00796313">
        <w:rPr>
          <w:rFonts w:ascii="宋体" w:eastAsia="宋体" w:hAnsi="宋体" w:cs="宋体" w:hint="eastAsia"/>
          <w:sz w:val="28"/>
          <w:szCs w:val="28"/>
        </w:rPr>
        <w:t>、</w:t>
      </w:r>
      <w:r w:rsidR="00796313">
        <w:rPr>
          <w:rFonts w:ascii="宋体" w:hAnsi="宋体" w:cs="宋体" w:hint="eastAsia"/>
          <w:sz w:val="28"/>
          <w:szCs w:val="28"/>
        </w:rPr>
        <w:t>王佳琪</w:t>
      </w:r>
    </w:p>
    <w:p w:rsidR="00D47B35" w:rsidRDefault="007D0BEE">
      <w:pPr>
        <w:ind w:firstLineChars="200" w:firstLine="643"/>
        <w:rPr>
          <w:rFonts w:ascii="宋体" w:eastAsia="宋体" w:hAnsi="宋体" w:cs="宋体"/>
          <w:sz w:val="28"/>
          <w:szCs w:val="28"/>
        </w:rPr>
      </w:pPr>
      <w:r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财务管理专业：</w:t>
      </w:r>
      <w:r w:rsidR="00796313">
        <w:rPr>
          <w:rFonts w:ascii="宋体" w:eastAsia="宋体" w:hAnsi="宋体" w:cs="宋体" w:hint="eastAsia"/>
          <w:sz w:val="28"/>
          <w:szCs w:val="28"/>
        </w:rPr>
        <w:t>马  明</w:t>
      </w:r>
      <w:r w:rsidRPr="00D47B35">
        <w:rPr>
          <w:rFonts w:ascii="宋体" w:eastAsia="宋体" w:hAnsi="宋体" w:cs="宋体" w:hint="eastAsia"/>
          <w:sz w:val="28"/>
          <w:szCs w:val="28"/>
        </w:rPr>
        <w:t>、</w:t>
      </w:r>
      <w:r w:rsidR="00796313">
        <w:rPr>
          <w:rFonts w:ascii="宋体" w:eastAsia="宋体" w:hAnsi="宋体" w:cs="宋体" w:hint="eastAsia"/>
          <w:sz w:val="28"/>
          <w:szCs w:val="28"/>
        </w:rPr>
        <w:t>杨  扬</w:t>
      </w:r>
      <w:r w:rsidRPr="00D47B35">
        <w:rPr>
          <w:rFonts w:ascii="宋体" w:eastAsia="宋体" w:hAnsi="宋体" w:cs="宋体" w:hint="eastAsia"/>
          <w:sz w:val="28"/>
          <w:szCs w:val="28"/>
        </w:rPr>
        <w:t>、</w:t>
      </w:r>
      <w:r w:rsidR="00796313">
        <w:rPr>
          <w:rFonts w:ascii="宋体" w:eastAsia="宋体" w:hAnsi="宋体" w:cs="宋体" w:hint="eastAsia"/>
          <w:sz w:val="28"/>
          <w:szCs w:val="28"/>
        </w:rPr>
        <w:t>张天华</w:t>
      </w:r>
      <w:r w:rsidRPr="00D47B35">
        <w:rPr>
          <w:rFonts w:ascii="宋体" w:eastAsia="宋体" w:hAnsi="宋体" w:cs="宋体" w:hint="eastAsia"/>
          <w:sz w:val="28"/>
          <w:szCs w:val="28"/>
        </w:rPr>
        <w:t>、</w:t>
      </w:r>
      <w:r w:rsidR="00796313">
        <w:rPr>
          <w:rFonts w:ascii="宋体" w:eastAsia="宋体" w:hAnsi="宋体" w:cs="宋体" w:hint="eastAsia"/>
          <w:sz w:val="28"/>
          <w:szCs w:val="28"/>
        </w:rPr>
        <w:t>张红玉</w:t>
      </w:r>
      <w:r w:rsidRPr="00D47B35">
        <w:rPr>
          <w:rFonts w:ascii="宋体" w:eastAsia="宋体" w:hAnsi="宋体" w:cs="宋体" w:hint="eastAsia"/>
          <w:sz w:val="28"/>
          <w:szCs w:val="28"/>
        </w:rPr>
        <w:t>、</w:t>
      </w:r>
      <w:r w:rsidR="00796313">
        <w:rPr>
          <w:rFonts w:ascii="宋体" w:eastAsia="宋体" w:hAnsi="宋体" w:cs="宋体" w:hint="eastAsia"/>
          <w:sz w:val="28"/>
          <w:szCs w:val="28"/>
        </w:rPr>
        <w:t>何亚玲</w:t>
      </w:r>
    </w:p>
    <w:p w:rsidR="00D47B35" w:rsidRPr="00D47B35" w:rsidRDefault="00D47B3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吴  晶</w:t>
      </w:r>
      <w:r w:rsidR="007D0BEE" w:rsidRPr="00D47B35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王  娟</w:t>
      </w:r>
      <w:r w:rsidR="007D0BEE" w:rsidRPr="00D47B35">
        <w:rPr>
          <w:rFonts w:ascii="宋体" w:eastAsia="宋体" w:hAnsi="宋体" w:cs="宋体" w:hint="eastAsia"/>
          <w:sz w:val="28"/>
          <w:szCs w:val="28"/>
        </w:rPr>
        <w:t>、</w:t>
      </w:r>
      <w:r w:rsidRPr="00D47B35">
        <w:rPr>
          <w:rFonts w:ascii="宋体" w:eastAsia="宋体" w:hAnsi="宋体" w:cs="宋体" w:hint="eastAsia"/>
          <w:sz w:val="28"/>
          <w:szCs w:val="28"/>
        </w:rPr>
        <w:t>李  晶</w:t>
      </w:r>
      <w:r w:rsidR="007D0BEE" w:rsidRPr="00D47B35">
        <w:rPr>
          <w:rFonts w:ascii="宋体" w:eastAsia="宋体" w:hAnsi="宋体" w:cs="宋体" w:hint="eastAsia"/>
          <w:sz w:val="28"/>
          <w:szCs w:val="28"/>
        </w:rPr>
        <w:t>、</w:t>
      </w:r>
      <w:r w:rsidRPr="00D47B35">
        <w:rPr>
          <w:rFonts w:ascii="宋体" w:eastAsia="宋体" w:hAnsi="宋体" w:cs="宋体" w:hint="eastAsia"/>
          <w:sz w:val="28"/>
          <w:szCs w:val="28"/>
        </w:rPr>
        <w:t>王嘉琦</w:t>
      </w:r>
      <w:r w:rsidR="007D0BEE" w:rsidRPr="00D47B35">
        <w:rPr>
          <w:rFonts w:ascii="宋体" w:eastAsia="宋体" w:hAnsi="宋体" w:cs="宋体" w:hint="eastAsia"/>
          <w:sz w:val="28"/>
          <w:szCs w:val="28"/>
        </w:rPr>
        <w:t>、</w:t>
      </w:r>
      <w:r w:rsidRPr="00D47B35">
        <w:rPr>
          <w:rFonts w:ascii="宋体" w:eastAsia="宋体" w:hAnsi="宋体" w:cs="宋体" w:hint="eastAsia"/>
          <w:sz w:val="28"/>
          <w:szCs w:val="28"/>
        </w:rPr>
        <w:t>张亚茹</w:t>
      </w:r>
      <w:r w:rsidRPr="00D47B35">
        <w:rPr>
          <w:rFonts w:ascii="宋体" w:eastAsia="宋体" w:hAnsi="宋体" w:cs="宋体" w:hint="eastAsia"/>
          <w:sz w:val="28"/>
          <w:szCs w:val="28"/>
        </w:rPr>
        <w:t>、</w:t>
      </w:r>
      <w:r w:rsidRPr="00D47B35">
        <w:rPr>
          <w:rFonts w:ascii="宋体" w:eastAsia="宋体" w:hAnsi="宋体" w:cs="宋体" w:hint="eastAsia"/>
          <w:sz w:val="28"/>
          <w:szCs w:val="28"/>
        </w:rPr>
        <w:t>薛丙企</w:t>
      </w:r>
      <w:r w:rsidR="007D0BEE" w:rsidRPr="00D47B35">
        <w:rPr>
          <w:rFonts w:ascii="宋体" w:eastAsia="宋体" w:hAnsi="宋体" w:cs="宋体" w:hint="eastAsia"/>
          <w:sz w:val="28"/>
          <w:szCs w:val="28"/>
        </w:rPr>
        <w:t>、</w:t>
      </w:r>
      <w:r w:rsidRPr="00D47B35">
        <w:rPr>
          <w:rFonts w:ascii="宋体" w:eastAsia="宋体" w:hAnsi="宋体" w:cs="宋体" w:hint="eastAsia"/>
          <w:sz w:val="28"/>
          <w:szCs w:val="28"/>
        </w:rPr>
        <w:t>邵家兴</w:t>
      </w:r>
    </w:p>
    <w:p w:rsidR="00AD0DBB" w:rsidRPr="00D47B35" w:rsidRDefault="00D47B35">
      <w:pPr>
        <w:ind w:firstLineChars="200" w:firstLine="56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马  霜</w:t>
      </w:r>
      <w:r w:rsidR="007D0BEE" w:rsidRPr="00D47B35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叶雅欣</w:t>
      </w:r>
      <w:r w:rsidR="007D0BEE" w:rsidRPr="00D47B35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刘  帆</w:t>
      </w:r>
    </w:p>
    <w:p w:rsidR="00AD0DBB" w:rsidRDefault="007D0BEE">
      <w:pPr>
        <w:numPr>
          <w:ilvl w:val="0"/>
          <w:numId w:val="1"/>
        </w:numPr>
        <w:ind w:firstLineChars="200" w:firstLine="640"/>
        <w:jc w:val="left"/>
        <w:rPr>
          <w:rStyle w:val="a3"/>
          <w:rFonts w:ascii="仿宋_GB2312" w:eastAsia="仿宋_GB2312" w:hAnsi="仿宋_GB2312" w:cs="仿宋_GB2312"/>
          <w:b w:val="0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优秀指导教师（22名）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 w:val="0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英  语  专  业：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龚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娜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 w:val="0"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汉语言文学专业：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陈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静</w:t>
      </w:r>
      <w:r w:rsidRPr="006F7E69">
        <w:rPr>
          <w:rStyle w:val="a3"/>
          <w:rFonts w:ascii="华文楷体" w:eastAsia="华文楷体" w:hAnsi="华文楷体" w:cs="仿宋_GB2312" w:hint="eastAsia"/>
          <w:b w:val="0"/>
          <w:bCs/>
          <w:color w:val="000000" w:themeColor="text1"/>
          <w:sz w:val="32"/>
          <w:szCs w:val="32"/>
        </w:rPr>
        <w:t>、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虎雅斐</w:t>
      </w:r>
    </w:p>
    <w:p w:rsidR="00AD0DBB" w:rsidRDefault="007D0BEE">
      <w:pPr>
        <w:ind w:firstLineChars="200" w:firstLine="643"/>
        <w:rPr>
          <w:rStyle w:val="a3"/>
          <w:rFonts w:ascii="仿宋_GB2312" w:eastAsia="仿宋_GB2312" w:hAnsi="仿宋_GB2312" w:cs="仿宋_GB2312"/>
          <w:b w:val="0"/>
          <w:bCs/>
          <w:color w:val="FF0000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法  学  专  业：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田起龙</w:t>
      </w:r>
    </w:p>
    <w:p w:rsidR="00AD0DBB" w:rsidRDefault="007D0BEE">
      <w:pPr>
        <w:ind w:firstLineChars="200" w:firstLine="643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Style w:val="a3"/>
          <w:rFonts w:ascii="仿宋_GB2312" w:eastAsia="仿宋_GB2312" w:hAnsi="仿宋_GB2312" w:cs="仿宋_GB2312" w:hint="eastAsia"/>
          <w:bCs/>
          <w:sz w:val="32"/>
          <w:szCs w:val="32"/>
        </w:rPr>
        <w:t>新  闻  专  业：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丁佳蓓</w:t>
      </w:r>
      <w:bookmarkStart w:id="0" w:name="_GoBack"/>
      <w:bookmarkEnd w:id="0"/>
    </w:p>
    <w:p w:rsidR="0042613E" w:rsidRPr="0042613E" w:rsidRDefault="0042613E">
      <w:pPr>
        <w:ind w:firstLineChars="200" w:firstLine="643"/>
        <w:jc w:val="left"/>
        <w:rPr>
          <w:rStyle w:val="a3"/>
          <w:rFonts w:ascii="仿宋_GB2312" w:eastAsia="仿宋_GB2312" w:hAnsi="仿宋_GB2312" w:cs="仿宋_GB2312" w:hint="eastAsia"/>
          <w:bCs/>
          <w:sz w:val="32"/>
          <w:szCs w:val="32"/>
        </w:rPr>
      </w:pPr>
      <w:r w:rsidRPr="0042613E">
        <w:rPr>
          <w:rStyle w:val="a3"/>
          <w:rFonts w:ascii="仿宋_GB2312" w:eastAsia="仿宋_GB2312" w:hAnsi="仿宋_GB2312" w:cs="仿宋_GB2312"/>
          <w:sz w:val="32"/>
          <w:szCs w:val="32"/>
        </w:rPr>
        <w:t>学前教育专业：</w:t>
      </w:r>
      <w:r>
        <w:rPr>
          <w:rFonts w:ascii="宋体" w:eastAsia="宋体" w:hAnsi="宋体" w:cs="宋体" w:hint="eastAsia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蓉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计算机科学与技术专业：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高振怀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网络工程专业：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孔德凤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电子信息工程专业：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刘馨阳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电气工程及其自动化专业：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康莉莎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数学与应用数学专业：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赵雪芬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、</w:t>
      </w:r>
      <w:r w:rsidR="0042613E">
        <w:rPr>
          <w:rFonts w:ascii="宋体" w:eastAsia="宋体" w:hAnsi="宋体" w:cs="宋体" w:hint="eastAsia"/>
          <w:bCs/>
          <w:sz w:val="28"/>
          <w:szCs w:val="28"/>
        </w:rPr>
        <w:t>张园园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工程管理专业：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杨建平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机械工程专业：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王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凡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lastRenderedPageBreak/>
        <w:t>生物技术专业：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吴晓玲</w:t>
      </w:r>
    </w:p>
    <w:p w:rsidR="00AD0DBB" w:rsidRDefault="007D0BEE">
      <w:pPr>
        <w:ind w:left="64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土木工程专业：</w:t>
      </w:r>
      <w:r w:rsidR="00796313">
        <w:rPr>
          <w:rFonts w:ascii="宋体" w:eastAsia="宋体" w:hAnsi="宋体" w:cs="宋体" w:hint="eastAsia"/>
          <w:bCs/>
          <w:sz w:val="28"/>
          <w:szCs w:val="28"/>
        </w:rPr>
        <w:t>李姗姗</w:t>
      </w:r>
    </w:p>
    <w:p w:rsidR="00796313" w:rsidRDefault="00796313">
      <w:pPr>
        <w:ind w:left="640"/>
        <w:jc w:val="left"/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</w:pPr>
      <w:r w:rsidRPr="00796313">
        <w:rPr>
          <w:rStyle w:val="a3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化学工程与工艺专业</w:t>
      </w:r>
      <w:r>
        <w:rPr>
          <w:rStyle w:val="a3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</w:rPr>
        <w:t>：</w:t>
      </w:r>
      <w:r>
        <w:rPr>
          <w:rFonts w:ascii="宋体" w:eastAsia="宋体" w:hAnsi="宋体" w:cs="宋体" w:hint="eastAsia"/>
          <w:bCs/>
          <w:sz w:val="28"/>
          <w:szCs w:val="28"/>
        </w:rPr>
        <w:t>马小龙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工商管理专业：</w:t>
      </w:r>
      <w:r w:rsidR="00E12B7F">
        <w:rPr>
          <w:rFonts w:ascii="宋体" w:hAnsi="宋体" w:cs="宋体" w:hint="eastAsia"/>
          <w:sz w:val="28"/>
          <w:szCs w:val="28"/>
        </w:rPr>
        <w:t>王彩娟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电子商务专业</w:t>
      </w: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：</w:t>
      </w:r>
      <w:r w:rsidR="00E12B7F">
        <w:rPr>
          <w:rFonts w:ascii="宋体" w:hAnsi="宋体" w:cs="宋体" w:hint="eastAsia"/>
          <w:sz w:val="28"/>
          <w:szCs w:val="28"/>
        </w:rPr>
        <w:t>马</w:t>
      </w:r>
      <w:r w:rsidR="00E12B7F">
        <w:rPr>
          <w:rFonts w:ascii="宋体" w:hAnsi="宋体" w:cs="宋体" w:hint="eastAsia"/>
          <w:sz w:val="28"/>
          <w:szCs w:val="28"/>
        </w:rPr>
        <w:t xml:space="preserve">  </w:t>
      </w:r>
      <w:r w:rsidR="00E12B7F">
        <w:rPr>
          <w:rFonts w:ascii="宋体" w:hAnsi="宋体" w:cs="宋体" w:hint="eastAsia"/>
          <w:sz w:val="28"/>
          <w:szCs w:val="28"/>
        </w:rPr>
        <w:t>萍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信息管理与信息系统专业</w:t>
      </w: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：</w:t>
      </w:r>
      <w:r w:rsidR="00E12B7F">
        <w:rPr>
          <w:rFonts w:ascii="宋体" w:hAnsi="宋体" w:cs="宋体" w:hint="eastAsia"/>
          <w:sz w:val="28"/>
          <w:szCs w:val="28"/>
        </w:rPr>
        <w:t>王佳丽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物流管理专业：</w:t>
      </w:r>
      <w:r w:rsidR="00E12B7F">
        <w:rPr>
          <w:rFonts w:ascii="宋体" w:hAnsi="宋体" w:cs="宋体" w:hint="eastAsia"/>
          <w:sz w:val="28"/>
          <w:szCs w:val="28"/>
        </w:rPr>
        <w:t>赵慧慧</w:t>
      </w:r>
    </w:p>
    <w:p w:rsidR="00AD0DBB" w:rsidRDefault="007D0BEE">
      <w:pPr>
        <w:ind w:left="640"/>
        <w:jc w:val="left"/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Style w:val="a3"/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财务管理专业</w:t>
      </w:r>
      <w:r>
        <w:rPr>
          <w:rStyle w:val="a3"/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：</w:t>
      </w:r>
      <w:r w:rsidR="00E12B7F">
        <w:rPr>
          <w:rFonts w:ascii="宋体" w:hAnsi="宋体" w:cs="宋体" w:hint="eastAsia"/>
          <w:sz w:val="28"/>
          <w:szCs w:val="28"/>
        </w:rPr>
        <w:t>马冰清</w:t>
      </w:r>
    </w:p>
    <w:p w:rsidR="00AD0DBB" w:rsidRDefault="00AD0DBB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sectPr w:rsidR="00AD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6E" w:rsidRDefault="00432E6E" w:rsidP="006F7E69">
      <w:r>
        <w:separator/>
      </w:r>
    </w:p>
  </w:endnote>
  <w:endnote w:type="continuationSeparator" w:id="0">
    <w:p w:rsidR="00432E6E" w:rsidRDefault="00432E6E" w:rsidP="006F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6E" w:rsidRDefault="00432E6E" w:rsidP="006F7E69">
      <w:r>
        <w:separator/>
      </w:r>
    </w:p>
  </w:footnote>
  <w:footnote w:type="continuationSeparator" w:id="0">
    <w:p w:rsidR="00432E6E" w:rsidRDefault="00432E6E" w:rsidP="006F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6C01E"/>
    <w:multiLevelType w:val="singleLevel"/>
    <w:tmpl w:val="5A56C01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ED"/>
    <w:rsid w:val="00050A4E"/>
    <w:rsid w:val="002A18ED"/>
    <w:rsid w:val="0042613E"/>
    <w:rsid w:val="00432E6E"/>
    <w:rsid w:val="00627E81"/>
    <w:rsid w:val="006F7E69"/>
    <w:rsid w:val="00730951"/>
    <w:rsid w:val="00796313"/>
    <w:rsid w:val="007D0BEE"/>
    <w:rsid w:val="00956CAE"/>
    <w:rsid w:val="00AD0DBB"/>
    <w:rsid w:val="00B64A5A"/>
    <w:rsid w:val="00C12E68"/>
    <w:rsid w:val="00C22811"/>
    <w:rsid w:val="00D47B35"/>
    <w:rsid w:val="00D70F07"/>
    <w:rsid w:val="00D812A2"/>
    <w:rsid w:val="00D94620"/>
    <w:rsid w:val="00D95F45"/>
    <w:rsid w:val="00E12B7F"/>
    <w:rsid w:val="00E248A0"/>
    <w:rsid w:val="3D90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D9D1E-2182-48CB-A15C-28CA308E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uiPriority w:val="99"/>
    <w:unhideWhenUsed/>
    <w:rsid w:val="006F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7E6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7E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魏峰</cp:lastModifiedBy>
  <cp:revision>10</cp:revision>
  <dcterms:created xsi:type="dcterms:W3CDTF">2021-05-31T01:29:00Z</dcterms:created>
  <dcterms:modified xsi:type="dcterms:W3CDTF">2022-05-19T06:36:00Z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859F89D1345F43C79FF5079B31AFBF4C</vt:lpwstr>
  </property>
</Properties>
</file>