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754B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附件6：</w:t>
      </w:r>
    </w:p>
    <w:p w14:paraId="6543AC1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实验教学赛道相关要求及评分标准</w:t>
      </w:r>
    </w:p>
    <w:p w14:paraId="5EB84F4D"/>
    <w:p w14:paraId="3C64A349">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一、参赛要求</w:t>
      </w:r>
    </w:p>
    <w:p w14:paraId="08A3A92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本赛道可以个人或团队形式参赛，若以团队形式参赛， 团队成员包括1名主讲教师和不超过3名团队教师。</w:t>
      </w:r>
    </w:p>
    <w:p w14:paraId="7AC8AD3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参赛课程可以为单独开设的实验课程，也可以为本科人才培养方案中某课程的实验教学环节。鼓励教师(团队)开展教学实验装置、平台的自主研发与升级改造，重点支持自制教学实验设备、虚拟仿真实验教学课程及平台等方向。</w:t>
      </w:r>
    </w:p>
    <w:p w14:paraId="76E1BAB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二、材料要求</w:t>
      </w:r>
    </w:p>
    <w:p w14:paraId="53B6B58F">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(一)申报书</w:t>
      </w:r>
    </w:p>
    <w:p w14:paraId="5EFA2F8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(二)实验教学创新成果报告</w:t>
      </w:r>
    </w:p>
    <w:p w14:paraId="3C95FCB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实验教学创新成果报告应锚定专业人才培养目标，聚焦学生核心能力体系的系统构建与持续进阶，系统阐述参赛课程在教学内容、教学方法、教学组织与考核评价等方面的创新举措，重点阐述参赛课程在组织开展能力导向和问题驱动式教学方面的创新特色，突出参赛课程的高阶性、创新性与挑战度，着力展现人工智能等新技术赋能下，实验教学在学生能力培养上所形成的体系化设计、数字化赋能、跨学科融合、及个性化发展的育人新模式。</w:t>
      </w:r>
    </w:p>
    <w:p w14:paraId="13C8ECC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三、组别设置</w:t>
      </w:r>
    </w:p>
    <w:p w14:paraId="2FDC5F2C">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本赛道设立2个组别。</w:t>
      </w:r>
    </w:p>
    <w:p w14:paraId="776339A6">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(一)综合设计型实验课程组</w:t>
      </w:r>
    </w:p>
    <w:p w14:paraId="64E1942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重点关注教师通过科学的教学设计，引导学生充分利用已有的知识和技能，完成综合性复杂任务。参赛内容应注重结合学生所处的学习阶段，强化学生对多门专业课程知识和基本实验技能的融会贯通与综合运用，鼓励跨学科、跨专业实验项目的设计与实施，培养学生解决综合、复杂问题的能力。</w:t>
      </w:r>
    </w:p>
    <w:p w14:paraId="0EDC1E0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(二)研究探索型实验课程组</w:t>
      </w:r>
    </w:p>
    <w:p w14:paraId="2B1407B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重点关注教师通过学科交叉、科教融汇、产教融合，聚焦科技与产业前沿，激发和引导学生突破现有的知识与能力框架，形成创造性思维，完成带有显著原创性特征的实验成果。参赛内容应聚焦实验课程的高阶性、创新性与挑战度，以实现原始性创新结果为导向，鼓励学生利用创新性的方法完成实验任务。</w:t>
      </w:r>
    </w:p>
    <w:p w14:paraId="2858EFD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四、评分标准</w:t>
      </w:r>
    </w:p>
    <w:p w14:paraId="65FC263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(一)实验教学创新成果报告(40分)</w:t>
      </w:r>
    </w:p>
    <w:tbl>
      <w:tblPr>
        <w:tblStyle w:val="6"/>
        <w:tblW w:w="89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7468"/>
      </w:tblGrid>
      <w:tr w14:paraId="125BD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453" w:type="dxa"/>
            <w:vAlign w:val="top"/>
          </w:tcPr>
          <w:p w14:paraId="30F8053F">
            <w:pPr>
              <w:pStyle w:val="5"/>
              <w:spacing w:before="179" w:line="218" w:lineRule="auto"/>
              <w:ind w:left="278"/>
              <w:rPr>
                <w:sz w:val="22"/>
                <w:szCs w:val="22"/>
              </w:rPr>
            </w:pPr>
            <w:r>
              <w:rPr>
                <w:b/>
                <w:bCs/>
                <w:spacing w:val="-4"/>
                <w:sz w:val="22"/>
                <w:szCs w:val="22"/>
              </w:rPr>
              <w:t>评价维度</w:t>
            </w:r>
          </w:p>
        </w:tc>
        <w:tc>
          <w:tcPr>
            <w:tcW w:w="7468" w:type="dxa"/>
            <w:vAlign w:val="top"/>
          </w:tcPr>
          <w:p w14:paraId="69FF6387">
            <w:pPr>
              <w:pStyle w:val="5"/>
              <w:spacing w:before="179" w:line="218" w:lineRule="auto"/>
              <w:ind w:left="3285"/>
              <w:rPr>
                <w:sz w:val="22"/>
                <w:szCs w:val="22"/>
              </w:rPr>
            </w:pPr>
            <w:r>
              <w:rPr>
                <w:b/>
                <w:bCs/>
                <w:spacing w:val="1"/>
                <w:sz w:val="22"/>
                <w:szCs w:val="22"/>
              </w:rPr>
              <w:t>评价要点</w:t>
            </w:r>
          </w:p>
        </w:tc>
      </w:tr>
      <w:tr w14:paraId="5B0A3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6" w:hRule="atLeast"/>
        </w:trPr>
        <w:tc>
          <w:tcPr>
            <w:tcW w:w="1453" w:type="dxa"/>
            <w:vAlign w:val="top"/>
          </w:tcPr>
          <w:p w14:paraId="7FD6F9C2">
            <w:pPr>
              <w:spacing w:line="257" w:lineRule="auto"/>
              <w:rPr>
                <w:rFonts w:ascii="Arial"/>
                <w:sz w:val="21"/>
              </w:rPr>
            </w:pPr>
          </w:p>
          <w:p w14:paraId="7551BECA">
            <w:pPr>
              <w:spacing w:line="257" w:lineRule="auto"/>
              <w:rPr>
                <w:rFonts w:ascii="Arial"/>
                <w:sz w:val="21"/>
              </w:rPr>
            </w:pPr>
          </w:p>
          <w:p w14:paraId="16F4A124">
            <w:pPr>
              <w:spacing w:line="257" w:lineRule="auto"/>
              <w:rPr>
                <w:rFonts w:ascii="Arial"/>
                <w:sz w:val="21"/>
              </w:rPr>
            </w:pPr>
          </w:p>
          <w:p w14:paraId="4DFD2755">
            <w:pPr>
              <w:spacing w:line="258" w:lineRule="auto"/>
              <w:rPr>
                <w:rFonts w:ascii="Arial"/>
                <w:sz w:val="21"/>
              </w:rPr>
            </w:pPr>
          </w:p>
          <w:p w14:paraId="4F360364">
            <w:pPr>
              <w:pStyle w:val="5"/>
              <w:spacing w:before="71" w:line="219" w:lineRule="auto"/>
              <w:ind w:left="168"/>
              <w:rPr>
                <w:sz w:val="22"/>
                <w:szCs w:val="22"/>
              </w:rPr>
            </w:pPr>
            <w:r>
              <w:rPr>
                <w:b/>
                <w:bCs/>
                <w:spacing w:val="1"/>
                <w:sz w:val="22"/>
                <w:szCs w:val="22"/>
              </w:rPr>
              <w:t>有明确的问</w:t>
            </w:r>
          </w:p>
          <w:p w14:paraId="0847C116">
            <w:pPr>
              <w:pStyle w:val="5"/>
              <w:spacing w:before="150" w:line="221" w:lineRule="auto"/>
              <w:ind w:left="388"/>
              <w:rPr>
                <w:sz w:val="22"/>
                <w:szCs w:val="22"/>
              </w:rPr>
            </w:pPr>
            <w:r>
              <w:rPr>
                <w:b/>
                <w:bCs/>
                <w:spacing w:val="3"/>
                <w:sz w:val="22"/>
                <w:szCs w:val="22"/>
              </w:rPr>
              <w:t>题导向</w:t>
            </w:r>
          </w:p>
        </w:tc>
        <w:tc>
          <w:tcPr>
            <w:tcW w:w="7468" w:type="dxa"/>
            <w:vAlign w:val="top"/>
          </w:tcPr>
          <w:p w14:paraId="48067E60">
            <w:pPr>
              <w:pStyle w:val="5"/>
              <w:spacing w:before="87" w:line="338" w:lineRule="auto"/>
              <w:ind w:left="91" w:right="96" w:firstLine="3"/>
              <w:rPr>
                <w:sz w:val="22"/>
                <w:szCs w:val="22"/>
              </w:rPr>
            </w:pPr>
            <w:r>
              <w:rPr>
                <w:b/>
                <w:bCs/>
                <w:spacing w:val="-1"/>
                <w:sz w:val="22"/>
                <w:szCs w:val="22"/>
              </w:rPr>
              <w:t>综合设计型：</w:t>
            </w:r>
            <w:r>
              <w:rPr>
                <w:spacing w:val="-1"/>
                <w:sz w:val="22"/>
                <w:szCs w:val="22"/>
              </w:rPr>
              <w:t>体现“以学生为中心”的理念，锁定学生能力培养目标，构建</w:t>
            </w:r>
            <w:r>
              <w:rPr>
                <w:spacing w:val="6"/>
                <w:sz w:val="22"/>
                <w:szCs w:val="22"/>
              </w:rPr>
              <w:t xml:space="preserve"> </w:t>
            </w:r>
            <w:r>
              <w:rPr>
                <w:sz w:val="22"/>
                <w:szCs w:val="22"/>
              </w:rPr>
              <w:t>以真实问题为牵引的实验教学场景，鼓励学生通过综合调动已有的知识与技</w:t>
            </w:r>
            <w:r>
              <w:rPr>
                <w:spacing w:val="8"/>
                <w:sz w:val="22"/>
                <w:szCs w:val="22"/>
              </w:rPr>
              <w:t xml:space="preserve"> </w:t>
            </w:r>
            <w:r>
              <w:rPr>
                <w:spacing w:val="1"/>
                <w:sz w:val="22"/>
                <w:szCs w:val="22"/>
              </w:rPr>
              <w:t>能，提出解决问题的思路与方案。</w:t>
            </w:r>
          </w:p>
          <w:p w14:paraId="1048A819">
            <w:pPr>
              <w:pStyle w:val="5"/>
              <w:spacing w:before="1" w:line="338" w:lineRule="auto"/>
              <w:ind w:left="121" w:hanging="26"/>
              <w:rPr>
                <w:sz w:val="22"/>
                <w:szCs w:val="22"/>
              </w:rPr>
            </w:pPr>
            <w:r>
              <w:rPr>
                <w:b/>
                <w:bCs/>
                <w:spacing w:val="-1"/>
                <w:sz w:val="22"/>
                <w:szCs w:val="22"/>
              </w:rPr>
              <w:t>研究探索型：</w:t>
            </w:r>
            <w:r>
              <w:rPr>
                <w:spacing w:val="-1"/>
                <w:sz w:val="22"/>
                <w:szCs w:val="22"/>
              </w:rPr>
              <w:t>体现“以学生为中心”的理念，锁定学生能力培养目标，以科</w:t>
            </w:r>
            <w:r>
              <w:rPr>
                <w:sz w:val="22"/>
                <w:szCs w:val="22"/>
              </w:rPr>
              <w:t xml:space="preserve">  </w:t>
            </w:r>
            <w:r>
              <w:rPr>
                <w:spacing w:val="-4"/>
                <w:sz w:val="22"/>
                <w:szCs w:val="22"/>
              </w:rPr>
              <w:t>学和产业前沿问题为导向，设置实验教学场景，引导</w:t>
            </w:r>
            <w:r>
              <w:rPr>
                <w:spacing w:val="-5"/>
                <w:sz w:val="22"/>
                <w:szCs w:val="22"/>
              </w:rPr>
              <w:t>学生形成创新性思维，开</w:t>
            </w:r>
            <w:r>
              <w:rPr>
                <w:sz w:val="22"/>
                <w:szCs w:val="22"/>
              </w:rPr>
              <w:t xml:space="preserve"> </w:t>
            </w:r>
            <w:r>
              <w:rPr>
                <w:spacing w:val="-4"/>
                <w:sz w:val="22"/>
                <w:szCs w:val="22"/>
              </w:rPr>
              <w:t>展高阶的自主探究，鼓励学生充分利用先进的实验工具或</w:t>
            </w:r>
            <w:r>
              <w:rPr>
                <w:spacing w:val="-5"/>
                <w:sz w:val="22"/>
                <w:szCs w:val="22"/>
              </w:rPr>
              <w:t>自制实验工具完成实</w:t>
            </w:r>
          </w:p>
          <w:p w14:paraId="3BEC1962">
            <w:pPr>
              <w:pStyle w:val="5"/>
              <w:spacing w:line="224" w:lineRule="auto"/>
              <w:ind w:left="91"/>
              <w:rPr>
                <w:sz w:val="22"/>
                <w:szCs w:val="22"/>
              </w:rPr>
            </w:pPr>
            <w:r>
              <w:rPr>
                <w:color w:val="506090"/>
                <w:spacing w:val="-1"/>
                <w:sz w:val="22"/>
                <w:szCs w:val="22"/>
              </w:rPr>
              <w:t>验。</w:t>
            </w:r>
          </w:p>
        </w:tc>
      </w:tr>
      <w:tr w14:paraId="681BE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0" w:hRule="atLeast"/>
        </w:trPr>
        <w:tc>
          <w:tcPr>
            <w:tcW w:w="1453" w:type="dxa"/>
            <w:vAlign w:val="top"/>
          </w:tcPr>
          <w:p w14:paraId="4313B85A">
            <w:pPr>
              <w:spacing w:line="248" w:lineRule="auto"/>
              <w:rPr>
                <w:rFonts w:ascii="Arial"/>
                <w:sz w:val="21"/>
              </w:rPr>
            </w:pPr>
          </w:p>
          <w:p w14:paraId="6B0860A0">
            <w:pPr>
              <w:spacing w:line="248" w:lineRule="auto"/>
              <w:rPr>
                <w:rFonts w:ascii="Arial"/>
                <w:sz w:val="21"/>
              </w:rPr>
            </w:pPr>
          </w:p>
          <w:p w14:paraId="5D5F5B36">
            <w:pPr>
              <w:spacing w:line="248" w:lineRule="auto"/>
              <w:rPr>
                <w:rFonts w:ascii="Arial"/>
                <w:sz w:val="21"/>
              </w:rPr>
            </w:pPr>
          </w:p>
          <w:p w14:paraId="11301A19">
            <w:pPr>
              <w:spacing w:line="249" w:lineRule="auto"/>
              <w:rPr>
                <w:rFonts w:ascii="Arial"/>
                <w:sz w:val="21"/>
              </w:rPr>
            </w:pPr>
          </w:p>
          <w:p w14:paraId="1D2A50CB">
            <w:pPr>
              <w:spacing w:line="249" w:lineRule="auto"/>
              <w:rPr>
                <w:rFonts w:ascii="Arial"/>
                <w:sz w:val="21"/>
              </w:rPr>
            </w:pPr>
          </w:p>
          <w:p w14:paraId="5B0F04A8">
            <w:pPr>
              <w:pStyle w:val="5"/>
              <w:spacing w:before="71" w:line="219" w:lineRule="auto"/>
              <w:ind w:left="168"/>
              <w:rPr>
                <w:sz w:val="22"/>
                <w:szCs w:val="22"/>
              </w:rPr>
            </w:pPr>
            <w:r>
              <w:rPr>
                <w:b/>
                <w:bCs/>
                <w:spacing w:val="-4"/>
                <w:sz w:val="22"/>
                <w:szCs w:val="22"/>
              </w:rPr>
              <w:t>有明显的创</w:t>
            </w:r>
          </w:p>
          <w:p w14:paraId="0639352F">
            <w:pPr>
              <w:pStyle w:val="5"/>
              <w:spacing w:before="119" w:line="219" w:lineRule="auto"/>
              <w:ind w:left="388"/>
              <w:rPr>
                <w:sz w:val="22"/>
                <w:szCs w:val="22"/>
              </w:rPr>
            </w:pPr>
            <w:r>
              <w:rPr>
                <w:b/>
                <w:bCs/>
                <w:spacing w:val="-5"/>
                <w:sz w:val="22"/>
                <w:szCs w:val="22"/>
              </w:rPr>
              <w:t>新特色</w:t>
            </w:r>
          </w:p>
        </w:tc>
        <w:tc>
          <w:tcPr>
            <w:tcW w:w="7468" w:type="dxa"/>
            <w:vAlign w:val="top"/>
          </w:tcPr>
          <w:p w14:paraId="413C0F42">
            <w:pPr>
              <w:pStyle w:val="5"/>
              <w:spacing w:before="104" w:line="335" w:lineRule="auto"/>
              <w:ind w:left="110" w:hanging="9"/>
              <w:jc w:val="both"/>
              <w:rPr>
                <w:sz w:val="22"/>
                <w:szCs w:val="22"/>
              </w:rPr>
            </w:pPr>
            <w:r>
              <w:rPr>
                <w:spacing w:val="-4"/>
                <w:sz w:val="22"/>
                <w:szCs w:val="22"/>
              </w:rPr>
              <w:t>把“四新”建设要求贯穿到教学过程中，在学生能力体系构建和培养过程中理</w:t>
            </w:r>
            <w:r>
              <w:rPr>
                <w:spacing w:val="1"/>
                <w:sz w:val="22"/>
                <w:szCs w:val="22"/>
              </w:rPr>
              <w:t xml:space="preserve"> </w:t>
            </w:r>
            <w:r>
              <w:rPr>
                <w:spacing w:val="-4"/>
                <w:sz w:val="22"/>
                <w:szCs w:val="22"/>
              </w:rPr>
              <w:t>念先进、目标明确；实验设计问题导向清晰、思路新颖，充分利用实践过程的</w:t>
            </w:r>
            <w:r>
              <w:rPr>
                <w:spacing w:val="1"/>
                <w:sz w:val="22"/>
                <w:szCs w:val="22"/>
              </w:rPr>
              <w:t xml:space="preserve"> </w:t>
            </w:r>
            <w:r>
              <w:rPr>
                <w:spacing w:val="-4"/>
                <w:sz w:val="22"/>
                <w:szCs w:val="22"/>
              </w:rPr>
              <w:t>特色与优势，在培养学生形成积极正确的世界观、人生观、价值</w:t>
            </w:r>
            <w:r>
              <w:rPr>
                <w:spacing w:val="-5"/>
                <w:sz w:val="22"/>
                <w:szCs w:val="22"/>
              </w:rPr>
              <w:t>观和优秀的素</w:t>
            </w:r>
            <w:r>
              <w:rPr>
                <w:sz w:val="22"/>
                <w:szCs w:val="22"/>
              </w:rPr>
              <w:t xml:space="preserve"> 质品质方面具有鲜明特色和较好的应用推广价值。</w:t>
            </w:r>
          </w:p>
          <w:p w14:paraId="3C0D8B39">
            <w:pPr>
              <w:pStyle w:val="5"/>
              <w:spacing w:line="335" w:lineRule="auto"/>
              <w:ind w:left="101" w:hanging="6"/>
              <w:jc w:val="both"/>
              <w:rPr>
                <w:sz w:val="22"/>
                <w:szCs w:val="22"/>
              </w:rPr>
            </w:pPr>
            <w:r>
              <w:rPr>
                <w:b/>
                <w:bCs/>
                <w:spacing w:val="-1"/>
                <w:sz w:val="22"/>
                <w:szCs w:val="22"/>
              </w:rPr>
              <w:t>综合设计型：</w:t>
            </w:r>
            <w:r>
              <w:rPr>
                <w:spacing w:val="-1"/>
                <w:sz w:val="22"/>
                <w:szCs w:val="22"/>
              </w:rPr>
              <w:t>能够引导学生充分调动知识与技能，完成复杂任务；教学组织</w:t>
            </w:r>
            <w:r>
              <w:rPr>
                <w:spacing w:val="9"/>
                <w:sz w:val="22"/>
                <w:szCs w:val="22"/>
              </w:rPr>
              <w:t xml:space="preserve">  </w:t>
            </w:r>
            <w:r>
              <w:rPr>
                <w:spacing w:val="-4"/>
                <w:sz w:val="22"/>
                <w:szCs w:val="22"/>
              </w:rPr>
              <w:t>形式灵活，体现对教学活动的系统性设计；展现深刻的教育洞察力，具有显著</w:t>
            </w:r>
            <w:r>
              <w:rPr>
                <w:spacing w:val="11"/>
                <w:sz w:val="22"/>
                <w:szCs w:val="22"/>
              </w:rPr>
              <w:t xml:space="preserve"> </w:t>
            </w:r>
            <w:r>
              <w:rPr>
                <w:spacing w:val="1"/>
                <w:sz w:val="22"/>
                <w:szCs w:val="22"/>
              </w:rPr>
              <w:t>的创新性、前瞻性和示范引领作用。</w:t>
            </w:r>
          </w:p>
          <w:p w14:paraId="743C8115">
            <w:pPr>
              <w:pStyle w:val="5"/>
              <w:spacing w:line="218" w:lineRule="auto"/>
              <w:ind w:left="95"/>
              <w:rPr>
                <w:sz w:val="22"/>
                <w:szCs w:val="22"/>
              </w:rPr>
            </w:pPr>
            <w:r>
              <w:rPr>
                <w:b/>
                <w:bCs/>
                <w:spacing w:val="-1"/>
                <w:sz w:val="22"/>
                <w:szCs w:val="22"/>
              </w:rPr>
              <w:t>研究探索型</w:t>
            </w:r>
            <w:r>
              <w:rPr>
                <w:spacing w:val="-1"/>
                <w:sz w:val="22"/>
                <w:szCs w:val="22"/>
              </w:rPr>
              <w:t>：给学生充分的探究和创新空间，完成创新性实验任务；教学组</w:t>
            </w:r>
          </w:p>
        </w:tc>
      </w:tr>
    </w:tbl>
    <w:p w14:paraId="0B385412">
      <w:pPr>
        <w:rPr>
          <w:rFonts w:ascii="Arial"/>
          <w:sz w:val="21"/>
        </w:rPr>
      </w:pPr>
    </w:p>
    <w:p w14:paraId="61F38B47">
      <w:pPr>
        <w:rPr>
          <w:rFonts w:ascii="Arial" w:hAnsi="Arial" w:eastAsia="Arial" w:cs="Arial"/>
          <w:sz w:val="21"/>
          <w:szCs w:val="21"/>
        </w:rPr>
        <w:sectPr>
          <w:footerReference r:id="rId3" w:type="default"/>
          <w:pgSz w:w="11900" w:h="16830"/>
          <w:pgMar w:top="1425" w:right="1479" w:bottom="871" w:left="1484" w:header="0" w:footer="727" w:gutter="0"/>
          <w:cols w:space="720" w:num="1"/>
        </w:sectPr>
      </w:pPr>
    </w:p>
    <w:tbl>
      <w:tblPr>
        <w:tblStyle w:val="6"/>
        <w:tblW w:w="893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7479"/>
      </w:tblGrid>
      <w:tr w14:paraId="4BE80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453" w:type="dxa"/>
            <w:vAlign w:val="top"/>
          </w:tcPr>
          <w:p w14:paraId="29984A64">
            <w:pPr>
              <w:pStyle w:val="5"/>
              <w:spacing w:before="178" w:line="218" w:lineRule="auto"/>
              <w:ind w:left="278"/>
              <w:rPr>
                <w:sz w:val="22"/>
                <w:szCs w:val="22"/>
              </w:rPr>
            </w:pPr>
            <w:r>
              <w:rPr>
                <w:b/>
                <w:bCs/>
                <w:spacing w:val="-4"/>
                <w:sz w:val="22"/>
                <w:szCs w:val="22"/>
              </w:rPr>
              <w:t>评价维度</w:t>
            </w:r>
          </w:p>
        </w:tc>
        <w:tc>
          <w:tcPr>
            <w:tcW w:w="7479" w:type="dxa"/>
            <w:vAlign w:val="top"/>
          </w:tcPr>
          <w:p w14:paraId="065BC826">
            <w:pPr>
              <w:pStyle w:val="5"/>
              <w:spacing w:before="178" w:line="218" w:lineRule="auto"/>
              <w:ind w:left="3285"/>
              <w:rPr>
                <w:sz w:val="22"/>
                <w:szCs w:val="22"/>
              </w:rPr>
            </w:pPr>
            <w:r>
              <w:rPr>
                <w:b/>
                <w:bCs/>
                <w:spacing w:val="1"/>
                <w:sz w:val="22"/>
                <w:szCs w:val="22"/>
              </w:rPr>
              <w:t>评价要点</w:t>
            </w:r>
          </w:p>
        </w:tc>
      </w:tr>
      <w:tr w14:paraId="71BEB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53" w:type="dxa"/>
            <w:vAlign w:val="top"/>
          </w:tcPr>
          <w:p w14:paraId="5C72EEE6">
            <w:pPr>
              <w:rPr>
                <w:rFonts w:ascii="Arial"/>
                <w:sz w:val="21"/>
              </w:rPr>
            </w:pPr>
          </w:p>
        </w:tc>
        <w:tc>
          <w:tcPr>
            <w:tcW w:w="7479" w:type="dxa"/>
            <w:vAlign w:val="top"/>
          </w:tcPr>
          <w:p w14:paraId="1541A006">
            <w:pPr>
              <w:pStyle w:val="5"/>
              <w:spacing w:before="89" w:line="293" w:lineRule="auto"/>
              <w:ind w:left="111" w:hanging="99"/>
              <w:rPr>
                <w:sz w:val="22"/>
                <w:szCs w:val="22"/>
              </w:rPr>
            </w:pPr>
            <w:r>
              <w:rPr>
                <w:spacing w:val="-1"/>
                <w:sz w:val="22"/>
                <w:szCs w:val="22"/>
              </w:rPr>
              <w:t>织形式灵活，体现对教学活动的系统性设计；展现深刻的教育洞察力，具有显</w:t>
            </w:r>
            <w:r>
              <w:rPr>
                <w:spacing w:val="9"/>
                <w:sz w:val="22"/>
                <w:szCs w:val="22"/>
              </w:rPr>
              <w:t xml:space="preserve"> </w:t>
            </w:r>
            <w:r>
              <w:rPr>
                <w:spacing w:val="-1"/>
                <w:sz w:val="22"/>
                <w:szCs w:val="22"/>
              </w:rPr>
              <w:t>著的创新性、前瞻性和示范引领作用。</w:t>
            </w:r>
          </w:p>
        </w:tc>
      </w:tr>
      <w:tr w14:paraId="08C4D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1453" w:type="dxa"/>
            <w:vAlign w:val="top"/>
          </w:tcPr>
          <w:p w14:paraId="0E5D2A97">
            <w:pPr>
              <w:spacing w:line="241" w:lineRule="auto"/>
              <w:rPr>
                <w:rFonts w:ascii="Arial"/>
                <w:sz w:val="21"/>
              </w:rPr>
            </w:pPr>
          </w:p>
          <w:p w14:paraId="5C6F85D9">
            <w:pPr>
              <w:spacing w:line="242" w:lineRule="auto"/>
              <w:rPr>
                <w:rFonts w:ascii="Arial"/>
                <w:sz w:val="21"/>
              </w:rPr>
            </w:pPr>
          </w:p>
          <w:p w14:paraId="456F7124">
            <w:pPr>
              <w:spacing w:line="242" w:lineRule="auto"/>
              <w:rPr>
                <w:rFonts w:ascii="Arial"/>
                <w:sz w:val="21"/>
              </w:rPr>
            </w:pPr>
          </w:p>
          <w:p w14:paraId="048C8D28">
            <w:pPr>
              <w:spacing w:line="242" w:lineRule="auto"/>
              <w:rPr>
                <w:rFonts w:ascii="Arial"/>
                <w:sz w:val="21"/>
              </w:rPr>
            </w:pPr>
          </w:p>
          <w:p w14:paraId="630E4FC7">
            <w:pPr>
              <w:spacing w:line="242" w:lineRule="auto"/>
              <w:rPr>
                <w:rFonts w:ascii="Arial"/>
                <w:sz w:val="21"/>
              </w:rPr>
            </w:pPr>
          </w:p>
          <w:p w14:paraId="7BE6FBE8">
            <w:pPr>
              <w:pStyle w:val="5"/>
              <w:spacing w:before="71" w:line="363" w:lineRule="auto"/>
              <w:ind w:left="277" w:right="186" w:hanging="109"/>
              <w:rPr>
                <w:sz w:val="22"/>
                <w:szCs w:val="22"/>
              </w:rPr>
            </w:pPr>
            <w:r>
              <w:rPr>
                <w:b/>
                <w:bCs/>
                <w:spacing w:val="-5"/>
                <w:sz w:val="22"/>
                <w:szCs w:val="22"/>
              </w:rPr>
              <w:t>关注技术应</w:t>
            </w:r>
            <w:r>
              <w:rPr>
                <w:sz w:val="22"/>
                <w:szCs w:val="22"/>
              </w:rPr>
              <w:t xml:space="preserve"> </w:t>
            </w:r>
            <w:r>
              <w:rPr>
                <w:b/>
                <w:bCs/>
                <w:spacing w:val="-5"/>
                <w:sz w:val="22"/>
                <w:szCs w:val="22"/>
              </w:rPr>
              <w:t>用于教学</w:t>
            </w:r>
          </w:p>
        </w:tc>
        <w:tc>
          <w:tcPr>
            <w:tcW w:w="7479" w:type="dxa"/>
            <w:vAlign w:val="top"/>
          </w:tcPr>
          <w:p w14:paraId="79C49716">
            <w:pPr>
              <w:pStyle w:val="5"/>
              <w:spacing w:before="110" w:line="330" w:lineRule="auto"/>
              <w:ind w:left="91" w:right="7" w:firstLine="29"/>
              <w:jc w:val="both"/>
              <w:rPr>
                <w:sz w:val="22"/>
                <w:szCs w:val="22"/>
              </w:rPr>
            </w:pPr>
            <w:r>
              <w:rPr>
                <w:spacing w:val="-4"/>
                <w:sz w:val="22"/>
                <w:szCs w:val="22"/>
              </w:rPr>
              <w:t>能够把握新时代下学生学习特点，充分利用仪器、教具及虚拟</w:t>
            </w:r>
            <w:r>
              <w:rPr>
                <w:spacing w:val="-5"/>
                <w:sz w:val="22"/>
                <w:szCs w:val="22"/>
              </w:rPr>
              <w:t>仿真技术开展教</w:t>
            </w:r>
            <w:r>
              <w:rPr>
                <w:sz w:val="22"/>
                <w:szCs w:val="22"/>
              </w:rPr>
              <w:t xml:space="preserve"> </w:t>
            </w:r>
            <w:r>
              <w:rPr>
                <w:spacing w:val="-3"/>
                <w:sz w:val="22"/>
                <w:szCs w:val="22"/>
              </w:rPr>
              <w:t>学活动，并鼓励自研仪器、教具的应用，充分将大模型</w:t>
            </w:r>
            <w:r>
              <w:rPr>
                <w:spacing w:val="-4"/>
                <w:sz w:val="22"/>
                <w:szCs w:val="22"/>
              </w:rPr>
              <w:t>、智能体等人工智能技</w:t>
            </w:r>
            <w:r>
              <w:rPr>
                <w:sz w:val="22"/>
                <w:szCs w:val="22"/>
              </w:rPr>
              <w:t xml:space="preserve"> 术融入学生培养全过程，赋能实验教学并开展学</w:t>
            </w:r>
            <w:r>
              <w:rPr>
                <w:spacing w:val="-1"/>
                <w:sz w:val="22"/>
                <w:szCs w:val="22"/>
              </w:rPr>
              <w:t>生能力跟踪性评价和综合评</w:t>
            </w:r>
          </w:p>
          <w:p w14:paraId="5DD77C8D">
            <w:pPr>
              <w:pStyle w:val="5"/>
              <w:spacing w:before="1" w:line="217" w:lineRule="auto"/>
              <w:ind w:left="81"/>
              <w:rPr>
                <w:sz w:val="22"/>
                <w:szCs w:val="22"/>
              </w:rPr>
            </w:pPr>
            <w:r>
              <w:rPr>
                <w:color w:val="506080"/>
                <w:spacing w:val="-1"/>
                <w:sz w:val="22"/>
                <w:szCs w:val="22"/>
              </w:rPr>
              <w:t>价。</w:t>
            </w:r>
          </w:p>
          <w:p w14:paraId="39D8B50C">
            <w:pPr>
              <w:pStyle w:val="5"/>
              <w:spacing w:before="168" w:line="327" w:lineRule="auto"/>
              <w:ind w:left="111" w:right="107" w:hanging="16"/>
              <w:rPr>
                <w:sz w:val="22"/>
                <w:szCs w:val="22"/>
              </w:rPr>
            </w:pPr>
            <w:r>
              <w:rPr>
                <w:b/>
                <w:bCs/>
                <w:sz w:val="22"/>
                <w:szCs w:val="22"/>
              </w:rPr>
              <w:t>综合设计型：</w:t>
            </w:r>
            <w:r>
              <w:rPr>
                <w:sz w:val="22"/>
                <w:szCs w:val="22"/>
              </w:rPr>
              <w:t>实验方法能够考查学生专业知识和技能的</w:t>
            </w:r>
            <w:r>
              <w:rPr>
                <w:spacing w:val="-1"/>
                <w:sz w:val="22"/>
                <w:szCs w:val="22"/>
              </w:rPr>
              <w:t>全面、扎实程度和综</w:t>
            </w:r>
            <w:r>
              <w:rPr>
                <w:sz w:val="22"/>
                <w:szCs w:val="22"/>
              </w:rPr>
              <w:t xml:space="preserve"> 合、灵活运用水平。</w:t>
            </w:r>
          </w:p>
          <w:p w14:paraId="53CB72D7">
            <w:pPr>
              <w:pStyle w:val="5"/>
              <w:spacing w:line="292" w:lineRule="auto"/>
              <w:ind w:left="121" w:hanging="76"/>
              <w:rPr>
                <w:sz w:val="22"/>
                <w:szCs w:val="22"/>
              </w:rPr>
            </w:pPr>
            <w:r>
              <w:rPr>
                <w:b/>
                <w:bCs/>
                <w:spacing w:val="-2"/>
                <w:sz w:val="22"/>
                <w:szCs w:val="22"/>
              </w:rPr>
              <w:t>研究探索型：</w:t>
            </w:r>
            <w:r>
              <w:rPr>
                <w:spacing w:val="-2"/>
                <w:sz w:val="22"/>
                <w:szCs w:val="22"/>
              </w:rPr>
              <w:t>实验方法能够体现学科前沿，为学生提供充分的实验条</w:t>
            </w:r>
            <w:r>
              <w:rPr>
                <w:spacing w:val="-3"/>
                <w:sz w:val="22"/>
                <w:szCs w:val="22"/>
              </w:rPr>
              <w:t>件保障，</w:t>
            </w:r>
            <w:r>
              <w:rPr>
                <w:sz w:val="22"/>
                <w:szCs w:val="22"/>
              </w:rPr>
              <w:t xml:space="preserve"> </w:t>
            </w:r>
            <w:r>
              <w:rPr>
                <w:spacing w:val="-2"/>
                <w:sz w:val="22"/>
                <w:szCs w:val="22"/>
              </w:rPr>
              <w:t>引导学生自主设计实验方案，并完成实验任务。</w:t>
            </w:r>
          </w:p>
        </w:tc>
      </w:tr>
      <w:tr w14:paraId="12879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453" w:type="dxa"/>
            <w:vAlign w:val="top"/>
          </w:tcPr>
          <w:p w14:paraId="28111F95">
            <w:pPr>
              <w:pStyle w:val="5"/>
              <w:spacing w:before="84" w:line="293" w:lineRule="auto"/>
              <w:ind w:left="277" w:right="183" w:hanging="109"/>
              <w:rPr>
                <w:sz w:val="22"/>
                <w:szCs w:val="22"/>
              </w:rPr>
            </w:pPr>
            <w:r>
              <w:rPr>
                <w:b/>
                <w:bCs/>
                <w:spacing w:val="-5"/>
                <w:sz w:val="22"/>
                <w:szCs w:val="22"/>
              </w:rPr>
              <w:t>注重创新成</w:t>
            </w:r>
            <w:r>
              <w:rPr>
                <w:spacing w:val="3"/>
                <w:sz w:val="22"/>
                <w:szCs w:val="22"/>
              </w:rPr>
              <w:t xml:space="preserve"> </w:t>
            </w:r>
            <w:r>
              <w:rPr>
                <w:b/>
                <w:bCs/>
                <w:spacing w:val="-5"/>
                <w:sz w:val="22"/>
                <w:szCs w:val="22"/>
              </w:rPr>
              <w:t>果的辐射</w:t>
            </w:r>
          </w:p>
        </w:tc>
        <w:tc>
          <w:tcPr>
            <w:tcW w:w="7479" w:type="dxa"/>
            <w:vAlign w:val="top"/>
          </w:tcPr>
          <w:p w14:paraId="2229D6F2">
            <w:pPr>
              <w:pStyle w:val="5"/>
              <w:spacing w:before="98" w:line="287" w:lineRule="auto"/>
              <w:ind w:left="111" w:hanging="99"/>
              <w:rPr>
                <w:sz w:val="22"/>
                <w:szCs w:val="22"/>
              </w:rPr>
            </w:pPr>
            <w:r>
              <w:rPr>
                <w:spacing w:val="-1"/>
                <w:sz w:val="22"/>
                <w:szCs w:val="22"/>
              </w:rPr>
              <w:t>能够对创新实践成效开展基于实证的有效分析与总结，形成具有较强辐射推广</w:t>
            </w:r>
            <w:r>
              <w:rPr>
                <w:spacing w:val="9"/>
                <w:sz w:val="22"/>
                <w:szCs w:val="22"/>
              </w:rPr>
              <w:t xml:space="preserve"> </w:t>
            </w:r>
            <w:r>
              <w:rPr>
                <w:spacing w:val="-1"/>
                <w:sz w:val="22"/>
                <w:szCs w:val="22"/>
              </w:rPr>
              <w:t>价值的教学新工具、新平台、新方法、新模式。</w:t>
            </w:r>
          </w:p>
        </w:tc>
      </w:tr>
    </w:tbl>
    <w:p w14:paraId="61CFEBF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(二)教学设计创新汇报(60分)</w:t>
      </w:r>
    </w:p>
    <w:tbl>
      <w:tblPr>
        <w:tblStyle w:val="6"/>
        <w:tblW w:w="89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7447"/>
      </w:tblGrid>
      <w:tr w14:paraId="22D05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23" w:type="dxa"/>
            <w:vAlign w:val="top"/>
          </w:tcPr>
          <w:p w14:paraId="7FB82967">
            <w:pPr>
              <w:pStyle w:val="5"/>
              <w:spacing w:before="178" w:line="218" w:lineRule="auto"/>
              <w:ind w:left="318"/>
              <w:rPr>
                <w:sz w:val="22"/>
                <w:szCs w:val="22"/>
              </w:rPr>
            </w:pPr>
            <w:r>
              <w:rPr>
                <w:b/>
                <w:bCs/>
                <w:spacing w:val="-4"/>
                <w:sz w:val="22"/>
                <w:szCs w:val="22"/>
              </w:rPr>
              <w:t>评价维度</w:t>
            </w:r>
          </w:p>
        </w:tc>
        <w:tc>
          <w:tcPr>
            <w:tcW w:w="7447" w:type="dxa"/>
            <w:vAlign w:val="top"/>
          </w:tcPr>
          <w:p w14:paraId="3D0B9025">
            <w:pPr>
              <w:pStyle w:val="5"/>
              <w:spacing w:before="178" w:line="218" w:lineRule="auto"/>
              <w:ind w:left="3275"/>
              <w:rPr>
                <w:sz w:val="22"/>
                <w:szCs w:val="22"/>
              </w:rPr>
            </w:pPr>
            <w:r>
              <w:rPr>
                <w:b/>
                <w:bCs/>
                <w:spacing w:val="1"/>
                <w:sz w:val="22"/>
                <w:szCs w:val="22"/>
              </w:rPr>
              <w:t>评价要点</w:t>
            </w:r>
          </w:p>
        </w:tc>
      </w:tr>
      <w:tr w14:paraId="3D49C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5" w:hRule="atLeast"/>
        </w:trPr>
        <w:tc>
          <w:tcPr>
            <w:tcW w:w="1523" w:type="dxa"/>
            <w:vAlign w:val="top"/>
          </w:tcPr>
          <w:p w14:paraId="4D2E1CDA">
            <w:pPr>
              <w:spacing w:line="281" w:lineRule="auto"/>
              <w:rPr>
                <w:rFonts w:ascii="Arial"/>
                <w:sz w:val="21"/>
              </w:rPr>
            </w:pPr>
          </w:p>
          <w:p w14:paraId="2AB060CC">
            <w:pPr>
              <w:spacing w:line="281" w:lineRule="auto"/>
              <w:rPr>
                <w:rFonts w:ascii="Arial"/>
                <w:sz w:val="21"/>
              </w:rPr>
            </w:pPr>
          </w:p>
          <w:p w14:paraId="48288CA1">
            <w:pPr>
              <w:spacing w:line="281" w:lineRule="auto"/>
              <w:rPr>
                <w:rFonts w:ascii="Arial"/>
                <w:sz w:val="21"/>
              </w:rPr>
            </w:pPr>
          </w:p>
          <w:p w14:paraId="32C01692">
            <w:pPr>
              <w:spacing w:line="282" w:lineRule="auto"/>
              <w:rPr>
                <w:rFonts w:ascii="Arial"/>
                <w:sz w:val="21"/>
              </w:rPr>
            </w:pPr>
          </w:p>
          <w:p w14:paraId="3D659F51">
            <w:pPr>
              <w:spacing w:line="282" w:lineRule="auto"/>
              <w:rPr>
                <w:rFonts w:ascii="Arial"/>
                <w:sz w:val="21"/>
              </w:rPr>
            </w:pPr>
          </w:p>
          <w:p w14:paraId="43611204">
            <w:pPr>
              <w:pStyle w:val="5"/>
              <w:spacing w:before="71" w:line="220" w:lineRule="auto"/>
              <w:ind w:left="208"/>
              <w:rPr>
                <w:sz w:val="22"/>
                <w:szCs w:val="22"/>
              </w:rPr>
            </w:pPr>
            <w:r>
              <w:rPr>
                <w:b/>
                <w:bCs/>
                <w:spacing w:val="-5"/>
                <w:sz w:val="22"/>
                <w:szCs w:val="22"/>
              </w:rPr>
              <w:t>理念与目标</w:t>
            </w:r>
          </w:p>
        </w:tc>
        <w:tc>
          <w:tcPr>
            <w:tcW w:w="7447" w:type="dxa"/>
            <w:vAlign w:val="top"/>
          </w:tcPr>
          <w:p w14:paraId="563318CA">
            <w:pPr>
              <w:pStyle w:val="5"/>
              <w:spacing w:before="108" w:line="333" w:lineRule="auto"/>
              <w:ind w:left="111" w:hanging="26"/>
              <w:rPr>
                <w:sz w:val="22"/>
                <w:szCs w:val="22"/>
              </w:rPr>
            </w:pPr>
            <w:r>
              <w:rPr>
                <w:b/>
                <w:bCs/>
                <w:sz w:val="22"/>
                <w:szCs w:val="22"/>
              </w:rPr>
              <w:t>综合设计型：</w:t>
            </w:r>
            <w:r>
              <w:rPr>
                <w:sz w:val="22"/>
                <w:szCs w:val="22"/>
              </w:rPr>
              <w:t>实验教学全过程体现“以学生为</w:t>
            </w:r>
            <w:r>
              <w:rPr>
                <w:spacing w:val="-1"/>
                <w:sz w:val="22"/>
                <w:szCs w:val="22"/>
              </w:rPr>
              <w:t>中心”的理念，教学目标符合</w:t>
            </w:r>
            <w:r>
              <w:rPr>
                <w:sz w:val="22"/>
                <w:szCs w:val="22"/>
              </w:rPr>
              <w:t xml:space="preserve"> </w:t>
            </w:r>
            <w:r>
              <w:rPr>
                <w:spacing w:val="-5"/>
                <w:sz w:val="22"/>
                <w:szCs w:val="22"/>
              </w:rPr>
              <w:t>学科特点和学生实际；课程设计理念紧扣“四新”内涵，锚定学生能力的全面</w:t>
            </w:r>
            <w:r>
              <w:rPr>
                <w:spacing w:val="14"/>
                <w:sz w:val="22"/>
                <w:szCs w:val="22"/>
              </w:rPr>
              <w:t xml:space="preserve"> </w:t>
            </w:r>
            <w:r>
              <w:rPr>
                <w:spacing w:val="-5"/>
                <w:sz w:val="22"/>
                <w:szCs w:val="22"/>
              </w:rPr>
              <w:t>培养，带动教学模式和手段的创新；体现对学生知识结构、专业技能和综合组</w:t>
            </w:r>
            <w:r>
              <w:rPr>
                <w:spacing w:val="12"/>
                <w:sz w:val="22"/>
                <w:szCs w:val="22"/>
              </w:rPr>
              <w:t xml:space="preserve"> </w:t>
            </w:r>
            <w:r>
              <w:rPr>
                <w:sz w:val="22"/>
                <w:szCs w:val="22"/>
              </w:rPr>
              <w:t>织的全面要求；教学目标清晰，可量化、可实现，易于理解，</w:t>
            </w:r>
            <w:r>
              <w:rPr>
                <w:spacing w:val="-1"/>
                <w:sz w:val="22"/>
                <w:szCs w:val="22"/>
              </w:rPr>
              <w:t>便于实施。</w:t>
            </w:r>
          </w:p>
          <w:p w14:paraId="2440443B">
            <w:pPr>
              <w:pStyle w:val="5"/>
              <w:spacing w:before="1" w:line="310" w:lineRule="auto"/>
              <w:ind w:left="111" w:hanging="26"/>
              <w:rPr>
                <w:sz w:val="22"/>
                <w:szCs w:val="22"/>
              </w:rPr>
            </w:pPr>
            <w:r>
              <w:rPr>
                <w:b/>
                <w:bCs/>
                <w:spacing w:val="-1"/>
                <w:sz w:val="22"/>
                <w:szCs w:val="22"/>
              </w:rPr>
              <w:t>研究探索型：</w:t>
            </w:r>
            <w:r>
              <w:rPr>
                <w:spacing w:val="-1"/>
                <w:sz w:val="22"/>
                <w:szCs w:val="22"/>
              </w:rPr>
              <w:t>实验教学全过程体现“以学生为中心”的理念，教学目标符合</w:t>
            </w:r>
            <w:r>
              <w:rPr>
                <w:spacing w:val="6"/>
                <w:sz w:val="22"/>
                <w:szCs w:val="22"/>
              </w:rPr>
              <w:t xml:space="preserve">  </w:t>
            </w:r>
            <w:r>
              <w:rPr>
                <w:spacing w:val="-5"/>
                <w:sz w:val="22"/>
                <w:szCs w:val="22"/>
              </w:rPr>
              <w:t>拔尖人才培养需求；课程设计理念紧扣“四新”内涵，锚定学生创新思维、创</w:t>
            </w:r>
            <w:r>
              <w:rPr>
                <w:spacing w:val="14"/>
                <w:sz w:val="22"/>
                <w:szCs w:val="22"/>
              </w:rPr>
              <w:t xml:space="preserve"> </w:t>
            </w:r>
            <w:r>
              <w:rPr>
                <w:spacing w:val="-5"/>
                <w:sz w:val="22"/>
                <w:szCs w:val="22"/>
              </w:rPr>
              <w:t>新能力的培养与塑造，带动教学模式和手段的创新；体现学生对专业知识、专</w:t>
            </w:r>
            <w:r>
              <w:rPr>
                <w:spacing w:val="9"/>
                <w:sz w:val="22"/>
                <w:szCs w:val="22"/>
              </w:rPr>
              <w:t xml:space="preserve"> </w:t>
            </w:r>
            <w:r>
              <w:rPr>
                <w:sz w:val="22"/>
                <w:szCs w:val="22"/>
              </w:rPr>
              <w:t>业技能及跨学科知识、技能的更高要求；教学目标清晰，可实现、可考量。</w:t>
            </w:r>
          </w:p>
        </w:tc>
      </w:tr>
      <w:tr w14:paraId="60B72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1523" w:type="dxa"/>
            <w:vMerge w:val="restart"/>
            <w:tcBorders>
              <w:bottom w:val="nil"/>
            </w:tcBorders>
            <w:vAlign w:val="top"/>
          </w:tcPr>
          <w:p w14:paraId="5BE2C6A3">
            <w:pPr>
              <w:spacing w:line="242" w:lineRule="auto"/>
              <w:rPr>
                <w:rFonts w:ascii="Arial"/>
                <w:sz w:val="21"/>
              </w:rPr>
            </w:pPr>
          </w:p>
          <w:p w14:paraId="2C413266">
            <w:pPr>
              <w:spacing w:line="242" w:lineRule="auto"/>
              <w:rPr>
                <w:rFonts w:ascii="Arial"/>
                <w:sz w:val="21"/>
              </w:rPr>
            </w:pPr>
          </w:p>
          <w:p w14:paraId="6ADCCDAC">
            <w:pPr>
              <w:spacing w:line="243" w:lineRule="auto"/>
              <w:rPr>
                <w:rFonts w:ascii="Arial"/>
                <w:sz w:val="21"/>
              </w:rPr>
            </w:pPr>
          </w:p>
          <w:p w14:paraId="3E9B52A7">
            <w:pPr>
              <w:spacing w:line="243" w:lineRule="auto"/>
              <w:rPr>
                <w:rFonts w:ascii="Arial"/>
                <w:sz w:val="21"/>
              </w:rPr>
            </w:pPr>
          </w:p>
          <w:p w14:paraId="2F90055A">
            <w:pPr>
              <w:spacing w:line="243" w:lineRule="auto"/>
              <w:rPr>
                <w:rFonts w:ascii="Arial"/>
                <w:sz w:val="21"/>
              </w:rPr>
            </w:pPr>
          </w:p>
          <w:p w14:paraId="09B53FF6">
            <w:pPr>
              <w:spacing w:line="243" w:lineRule="auto"/>
              <w:rPr>
                <w:rFonts w:ascii="Arial"/>
                <w:sz w:val="21"/>
              </w:rPr>
            </w:pPr>
          </w:p>
          <w:p w14:paraId="2C0B2333">
            <w:pPr>
              <w:spacing w:line="243" w:lineRule="auto"/>
              <w:rPr>
                <w:rFonts w:ascii="Arial"/>
                <w:sz w:val="21"/>
              </w:rPr>
            </w:pPr>
          </w:p>
          <w:p w14:paraId="0E3E5E50">
            <w:pPr>
              <w:pStyle w:val="5"/>
              <w:spacing w:before="72" w:line="219" w:lineRule="auto"/>
              <w:ind w:left="318"/>
              <w:rPr>
                <w:sz w:val="22"/>
                <w:szCs w:val="22"/>
              </w:rPr>
            </w:pPr>
            <w:r>
              <w:rPr>
                <w:b/>
                <w:bCs/>
                <w:spacing w:val="-2"/>
                <w:sz w:val="22"/>
                <w:szCs w:val="22"/>
              </w:rPr>
              <w:t>内容分析</w:t>
            </w:r>
          </w:p>
        </w:tc>
        <w:tc>
          <w:tcPr>
            <w:tcW w:w="7447" w:type="dxa"/>
            <w:vAlign w:val="top"/>
          </w:tcPr>
          <w:p w14:paraId="2284E2B5">
            <w:pPr>
              <w:pStyle w:val="5"/>
              <w:spacing w:before="132" w:line="331" w:lineRule="auto"/>
              <w:ind w:left="121" w:right="35" w:firstLine="23"/>
              <w:rPr>
                <w:sz w:val="22"/>
                <w:szCs w:val="22"/>
              </w:rPr>
            </w:pPr>
            <w:r>
              <w:rPr>
                <w:b/>
                <w:bCs/>
                <w:spacing w:val="-1"/>
                <w:sz w:val="22"/>
                <w:szCs w:val="22"/>
              </w:rPr>
              <w:t>综合设计型：</w:t>
            </w:r>
            <w:r>
              <w:rPr>
                <w:spacing w:val="-1"/>
                <w:sz w:val="22"/>
                <w:szCs w:val="22"/>
              </w:rPr>
              <w:t>教学内容紧扣教学目标，有机整合理论教学与实验教学环节，</w:t>
            </w:r>
            <w:r>
              <w:rPr>
                <w:spacing w:val="14"/>
                <w:sz w:val="22"/>
                <w:szCs w:val="22"/>
              </w:rPr>
              <w:t xml:space="preserve"> </w:t>
            </w:r>
            <w:r>
              <w:rPr>
                <w:sz w:val="22"/>
                <w:szCs w:val="22"/>
              </w:rPr>
              <w:t>实现知识和能力的融合培养。</w:t>
            </w:r>
          </w:p>
          <w:p w14:paraId="23693D82">
            <w:pPr>
              <w:pStyle w:val="5"/>
              <w:spacing w:before="2" w:line="279" w:lineRule="auto"/>
              <w:ind w:left="101" w:hanging="66"/>
              <w:rPr>
                <w:sz w:val="22"/>
                <w:szCs w:val="22"/>
              </w:rPr>
            </w:pPr>
            <w:r>
              <w:rPr>
                <w:b/>
                <w:bCs/>
                <w:spacing w:val="-3"/>
                <w:sz w:val="22"/>
                <w:szCs w:val="22"/>
              </w:rPr>
              <w:t>研究探索型：</w:t>
            </w:r>
            <w:r>
              <w:rPr>
                <w:spacing w:val="-3"/>
                <w:sz w:val="22"/>
                <w:szCs w:val="22"/>
              </w:rPr>
              <w:t>教学内容紧扣教学目标，贴合所在专业的科学前沿与产业前沿，</w:t>
            </w:r>
            <w:r>
              <w:rPr>
                <w:spacing w:val="9"/>
                <w:sz w:val="22"/>
                <w:szCs w:val="22"/>
              </w:rPr>
              <w:t xml:space="preserve"> </w:t>
            </w:r>
            <w:r>
              <w:rPr>
                <w:spacing w:val="-3"/>
                <w:sz w:val="22"/>
                <w:szCs w:val="22"/>
              </w:rPr>
              <w:t>具有显著的原始创新和技术突破特征。</w:t>
            </w:r>
          </w:p>
        </w:tc>
      </w:tr>
      <w:tr w14:paraId="10507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1523" w:type="dxa"/>
            <w:vMerge w:val="continue"/>
            <w:tcBorders>
              <w:top w:val="nil"/>
              <w:bottom w:val="nil"/>
            </w:tcBorders>
            <w:vAlign w:val="top"/>
          </w:tcPr>
          <w:p w14:paraId="14E76A4F">
            <w:pPr>
              <w:rPr>
                <w:rFonts w:ascii="Arial"/>
                <w:sz w:val="21"/>
              </w:rPr>
            </w:pPr>
          </w:p>
        </w:tc>
        <w:tc>
          <w:tcPr>
            <w:tcW w:w="7447" w:type="dxa"/>
            <w:vAlign w:val="top"/>
          </w:tcPr>
          <w:p w14:paraId="3AA933A3">
            <w:pPr>
              <w:pStyle w:val="5"/>
              <w:spacing w:before="112" w:line="340" w:lineRule="auto"/>
              <w:ind w:left="114" w:right="80" w:hanging="29"/>
              <w:rPr>
                <w:sz w:val="22"/>
                <w:szCs w:val="22"/>
              </w:rPr>
            </w:pPr>
            <w:r>
              <w:rPr>
                <w:b/>
                <w:bCs/>
                <w:spacing w:val="-2"/>
                <w:sz w:val="22"/>
                <w:szCs w:val="22"/>
              </w:rPr>
              <w:t>综合设计型：教学内容具有综合性和创新性，着重培养学生综合运用已有知</w:t>
            </w:r>
            <w:r>
              <w:rPr>
                <w:sz w:val="22"/>
                <w:szCs w:val="22"/>
              </w:rPr>
              <w:t xml:space="preserve"> </w:t>
            </w:r>
            <w:r>
              <w:rPr>
                <w:b/>
                <w:bCs/>
                <w:spacing w:val="-3"/>
                <w:sz w:val="22"/>
                <w:szCs w:val="22"/>
              </w:rPr>
              <w:t>识和技能的能力。</w:t>
            </w:r>
          </w:p>
          <w:p w14:paraId="0F07BC90">
            <w:pPr>
              <w:pStyle w:val="5"/>
              <w:spacing w:before="1" w:line="287" w:lineRule="auto"/>
              <w:ind w:left="114" w:right="100" w:hanging="29"/>
              <w:rPr>
                <w:sz w:val="22"/>
                <w:szCs w:val="22"/>
              </w:rPr>
            </w:pPr>
            <w:r>
              <w:rPr>
                <w:b/>
                <w:bCs/>
                <w:spacing w:val="-3"/>
                <w:sz w:val="22"/>
                <w:szCs w:val="22"/>
              </w:rPr>
              <w:t>研究探索型：教学内容具有充分的探究空间，着重培养学生综合运用已有知</w:t>
            </w:r>
            <w:r>
              <w:rPr>
                <w:spacing w:val="13"/>
                <w:sz w:val="22"/>
                <w:szCs w:val="22"/>
              </w:rPr>
              <w:t xml:space="preserve"> </w:t>
            </w:r>
            <w:r>
              <w:rPr>
                <w:b/>
                <w:bCs/>
                <w:spacing w:val="-3"/>
                <w:sz w:val="22"/>
                <w:szCs w:val="22"/>
              </w:rPr>
              <w:t>识和技能，自主开展实验设计、解决前沿问题的能力。</w:t>
            </w:r>
          </w:p>
        </w:tc>
      </w:tr>
      <w:tr w14:paraId="15432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523" w:type="dxa"/>
            <w:vMerge w:val="continue"/>
            <w:tcBorders>
              <w:top w:val="nil"/>
            </w:tcBorders>
            <w:vAlign w:val="top"/>
          </w:tcPr>
          <w:p w14:paraId="6ADFE17B">
            <w:pPr>
              <w:rPr>
                <w:rFonts w:ascii="Arial"/>
                <w:sz w:val="21"/>
              </w:rPr>
            </w:pPr>
          </w:p>
        </w:tc>
        <w:tc>
          <w:tcPr>
            <w:tcW w:w="7447" w:type="dxa"/>
            <w:vAlign w:val="top"/>
          </w:tcPr>
          <w:p w14:paraId="671431E0">
            <w:pPr>
              <w:pStyle w:val="5"/>
              <w:spacing w:before="164" w:line="219" w:lineRule="auto"/>
              <w:jc w:val="right"/>
              <w:rPr>
                <w:sz w:val="22"/>
                <w:szCs w:val="22"/>
              </w:rPr>
            </w:pPr>
            <w:r>
              <w:rPr>
                <w:b/>
                <w:bCs/>
                <w:spacing w:val="-10"/>
                <w:sz w:val="22"/>
                <w:szCs w:val="22"/>
              </w:rPr>
              <w:t>能够将教学内容与学科研究新进展、实践发展新经验、社</w:t>
            </w:r>
            <w:r>
              <w:rPr>
                <w:b/>
                <w:bCs/>
                <w:spacing w:val="-11"/>
                <w:sz w:val="22"/>
                <w:szCs w:val="22"/>
              </w:rPr>
              <w:t>会需求新变化相联系。</w:t>
            </w:r>
          </w:p>
        </w:tc>
      </w:tr>
    </w:tbl>
    <w:p w14:paraId="2A8B36E6">
      <w:pPr>
        <w:rPr>
          <w:rFonts w:ascii="Arial"/>
          <w:sz w:val="21"/>
        </w:rPr>
      </w:pPr>
    </w:p>
    <w:p w14:paraId="04CAF1DE">
      <w:pPr>
        <w:rPr>
          <w:rFonts w:ascii="Arial" w:hAnsi="Arial" w:eastAsia="Arial" w:cs="Arial"/>
          <w:sz w:val="21"/>
          <w:szCs w:val="21"/>
        </w:rPr>
        <w:sectPr>
          <w:footerReference r:id="rId4" w:type="default"/>
          <w:pgSz w:w="11900" w:h="16830"/>
          <w:pgMar w:top="1425" w:right="1464" w:bottom="871" w:left="1455" w:header="0" w:footer="727" w:gutter="0"/>
          <w:cols w:space="720" w:num="1"/>
        </w:sectPr>
      </w:pPr>
    </w:p>
    <w:tbl>
      <w:tblPr>
        <w:tblStyle w:val="6"/>
        <w:tblW w:w="89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7448"/>
      </w:tblGrid>
      <w:tr w14:paraId="36F2C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523" w:type="dxa"/>
            <w:vAlign w:val="top"/>
          </w:tcPr>
          <w:p w14:paraId="279662D0">
            <w:pPr>
              <w:pStyle w:val="5"/>
              <w:spacing w:before="188" w:line="218" w:lineRule="auto"/>
              <w:ind w:left="318"/>
              <w:rPr>
                <w:sz w:val="22"/>
                <w:szCs w:val="22"/>
              </w:rPr>
            </w:pPr>
            <w:r>
              <w:rPr>
                <w:b/>
                <w:bCs/>
                <w:spacing w:val="-4"/>
                <w:sz w:val="22"/>
                <w:szCs w:val="22"/>
              </w:rPr>
              <w:t>评价维度</w:t>
            </w:r>
          </w:p>
        </w:tc>
        <w:tc>
          <w:tcPr>
            <w:tcW w:w="7448" w:type="dxa"/>
            <w:vAlign w:val="top"/>
          </w:tcPr>
          <w:p w14:paraId="00E35A8A">
            <w:pPr>
              <w:pStyle w:val="5"/>
              <w:spacing w:before="188" w:line="218" w:lineRule="auto"/>
              <w:ind w:left="3225"/>
              <w:rPr>
                <w:sz w:val="22"/>
                <w:szCs w:val="22"/>
              </w:rPr>
            </w:pPr>
            <w:r>
              <w:rPr>
                <w:b/>
                <w:bCs/>
                <w:spacing w:val="1"/>
                <w:sz w:val="22"/>
                <w:szCs w:val="22"/>
              </w:rPr>
              <w:t>评价要点</w:t>
            </w:r>
          </w:p>
        </w:tc>
      </w:tr>
      <w:tr w14:paraId="47752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523" w:type="dxa"/>
            <w:vAlign w:val="top"/>
          </w:tcPr>
          <w:p w14:paraId="0F904447">
            <w:pPr>
              <w:spacing w:line="413" w:lineRule="auto"/>
              <w:rPr>
                <w:rFonts w:ascii="Arial"/>
                <w:sz w:val="21"/>
              </w:rPr>
            </w:pPr>
          </w:p>
          <w:p w14:paraId="09E5D716">
            <w:pPr>
              <w:pStyle w:val="5"/>
              <w:spacing w:before="71" w:line="220" w:lineRule="auto"/>
              <w:ind w:left="318"/>
              <w:rPr>
                <w:sz w:val="22"/>
                <w:szCs w:val="22"/>
              </w:rPr>
            </w:pPr>
            <w:r>
              <w:rPr>
                <w:b/>
                <w:bCs/>
                <w:spacing w:val="-5"/>
                <w:sz w:val="22"/>
                <w:szCs w:val="22"/>
              </w:rPr>
              <w:t>学情分析</w:t>
            </w:r>
          </w:p>
        </w:tc>
        <w:tc>
          <w:tcPr>
            <w:tcW w:w="7448" w:type="dxa"/>
            <w:vAlign w:val="top"/>
          </w:tcPr>
          <w:p w14:paraId="0340F3A7">
            <w:pPr>
              <w:pStyle w:val="5"/>
              <w:spacing w:before="87" w:line="308" w:lineRule="auto"/>
              <w:ind w:left="91" w:firstLine="19"/>
              <w:jc w:val="both"/>
              <w:rPr>
                <w:sz w:val="22"/>
                <w:szCs w:val="22"/>
              </w:rPr>
            </w:pPr>
            <w:r>
              <w:rPr>
                <w:spacing w:val="-5"/>
                <w:sz w:val="22"/>
                <w:szCs w:val="22"/>
              </w:rPr>
              <w:t>对学生已有的知识、能力状况、学习习惯有客观的分析，对支撑实验教学的条</w:t>
            </w:r>
            <w:r>
              <w:rPr>
                <w:spacing w:val="14"/>
                <w:sz w:val="22"/>
                <w:szCs w:val="22"/>
              </w:rPr>
              <w:t xml:space="preserve"> </w:t>
            </w:r>
            <w:r>
              <w:rPr>
                <w:spacing w:val="-4"/>
                <w:sz w:val="22"/>
                <w:szCs w:val="22"/>
              </w:rPr>
              <w:t>件有合理的评估；鼓励利用智能体及大模型工具，通过大数据分析全面客观记</w:t>
            </w:r>
            <w:r>
              <w:rPr>
                <w:spacing w:val="1"/>
                <w:sz w:val="22"/>
                <w:szCs w:val="22"/>
              </w:rPr>
              <w:t xml:space="preserve"> 录学生学习过程，开展学情分析。</w:t>
            </w:r>
          </w:p>
        </w:tc>
      </w:tr>
      <w:tr w14:paraId="1AF85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23" w:type="dxa"/>
            <w:vMerge w:val="restart"/>
            <w:tcBorders>
              <w:bottom w:val="nil"/>
            </w:tcBorders>
            <w:vAlign w:val="top"/>
          </w:tcPr>
          <w:p w14:paraId="7BC70469">
            <w:pPr>
              <w:spacing w:line="264" w:lineRule="auto"/>
              <w:rPr>
                <w:rFonts w:ascii="Arial"/>
                <w:sz w:val="21"/>
              </w:rPr>
            </w:pPr>
          </w:p>
          <w:p w14:paraId="716A8366">
            <w:pPr>
              <w:spacing w:line="264" w:lineRule="auto"/>
              <w:rPr>
                <w:rFonts w:ascii="Arial"/>
                <w:sz w:val="21"/>
              </w:rPr>
            </w:pPr>
          </w:p>
          <w:p w14:paraId="7BE8511F">
            <w:pPr>
              <w:spacing w:line="264" w:lineRule="auto"/>
              <w:rPr>
                <w:rFonts w:ascii="Arial"/>
                <w:sz w:val="21"/>
              </w:rPr>
            </w:pPr>
          </w:p>
          <w:p w14:paraId="23D83F5E">
            <w:pPr>
              <w:spacing w:line="265" w:lineRule="auto"/>
              <w:rPr>
                <w:rFonts w:ascii="Arial"/>
                <w:sz w:val="21"/>
              </w:rPr>
            </w:pPr>
          </w:p>
          <w:p w14:paraId="0FED2A1B">
            <w:pPr>
              <w:spacing w:line="265" w:lineRule="auto"/>
              <w:rPr>
                <w:rFonts w:ascii="Arial"/>
                <w:sz w:val="21"/>
              </w:rPr>
            </w:pPr>
          </w:p>
          <w:p w14:paraId="32AD822B">
            <w:pPr>
              <w:spacing w:line="265" w:lineRule="auto"/>
              <w:rPr>
                <w:rFonts w:ascii="Arial"/>
                <w:sz w:val="21"/>
              </w:rPr>
            </w:pPr>
          </w:p>
          <w:p w14:paraId="19E078AC">
            <w:pPr>
              <w:pStyle w:val="5"/>
              <w:spacing w:before="71" w:line="220" w:lineRule="auto"/>
              <w:ind w:left="208"/>
              <w:rPr>
                <w:sz w:val="22"/>
                <w:szCs w:val="22"/>
              </w:rPr>
            </w:pPr>
            <w:r>
              <w:rPr>
                <w:b/>
                <w:bCs/>
                <w:spacing w:val="-4"/>
                <w:sz w:val="22"/>
                <w:szCs w:val="22"/>
              </w:rPr>
              <w:t>过程与方法</w:t>
            </w:r>
          </w:p>
        </w:tc>
        <w:tc>
          <w:tcPr>
            <w:tcW w:w="7448" w:type="dxa"/>
            <w:vAlign w:val="top"/>
          </w:tcPr>
          <w:p w14:paraId="481F2348">
            <w:pPr>
              <w:pStyle w:val="5"/>
              <w:spacing w:before="169" w:line="219" w:lineRule="auto"/>
              <w:ind w:left="111"/>
              <w:rPr>
                <w:sz w:val="22"/>
                <w:szCs w:val="22"/>
              </w:rPr>
            </w:pPr>
            <w:r>
              <w:rPr>
                <w:sz w:val="22"/>
                <w:szCs w:val="22"/>
              </w:rPr>
              <w:t>教学形式多样，启发性强，互动性好，能够体现因材施</w:t>
            </w:r>
            <w:r>
              <w:rPr>
                <w:spacing w:val="-1"/>
                <w:sz w:val="22"/>
                <w:szCs w:val="22"/>
              </w:rPr>
              <w:t>教。</w:t>
            </w:r>
          </w:p>
        </w:tc>
      </w:tr>
      <w:tr w14:paraId="78539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523" w:type="dxa"/>
            <w:vMerge w:val="continue"/>
            <w:tcBorders>
              <w:top w:val="nil"/>
              <w:bottom w:val="nil"/>
            </w:tcBorders>
            <w:vAlign w:val="top"/>
          </w:tcPr>
          <w:p w14:paraId="1CCBC0B3">
            <w:pPr>
              <w:rPr>
                <w:rFonts w:ascii="Arial"/>
                <w:sz w:val="21"/>
              </w:rPr>
            </w:pPr>
          </w:p>
        </w:tc>
        <w:tc>
          <w:tcPr>
            <w:tcW w:w="7448" w:type="dxa"/>
            <w:vAlign w:val="top"/>
          </w:tcPr>
          <w:p w14:paraId="4758B43A">
            <w:pPr>
              <w:pStyle w:val="5"/>
              <w:spacing w:before="119" w:line="281" w:lineRule="auto"/>
              <w:ind w:left="115" w:firstLine="9"/>
              <w:rPr>
                <w:sz w:val="22"/>
                <w:szCs w:val="22"/>
              </w:rPr>
            </w:pPr>
            <w:r>
              <w:rPr>
                <w:b/>
                <w:bCs/>
                <w:spacing w:val="-7"/>
                <w:sz w:val="22"/>
                <w:szCs w:val="22"/>
              </w:rPr>
              <w:t>能创造性地使用实验仪器、教具、教案等教学资源，教学</w:t>
            </w:r>
            <w:r>
              <w:rPr>
                <w:b/>
                <w:bCs/>
                <w:spacing w:val="-8"/>
                <w:sz w:val="22"/>
                <w:szCs w:val="22"/>
              </w:rPr>
              <w:t>过程紧凑、充实；实</w:t>
            </w:r>
            <w:r>
              <w:rPr>
                <w:sz w:val="22"/>
                <w:szCs w:val="22"/>
              </w:rPr>
              <w:t xml:space="preserve"> </w:t>
            </w:r>
            <w:r>
              <w:rPr>
                <w:b/>
                <w:bCs/>
                <w:spacing w:val="-3"/>
                <w:sz w:val="22"/>
                <w:szCs w:val="22"/>
              </w:rPr>
              <w:t>验内容难度梯度合理，过渡自然，有利于学生能力的积累形成。</w:t>
            </w:r>
          </w:p>
        </w:tc>
      </w:tr>
      <w:tr w14:paraId="377B2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523" w:type="dxa"/>
            <w:vMerge w:val="continue"/>
            <w:tcBorders>
              <w:top w:val="nil"/>
              <w:bottom w:val="nil"/>
            </w:tcBorders>
            <w:vAlign w:val="top"/>
          </w:tcPr>
          <w:p w14:paraId="74CED1A6">
            <w:pPr>
              <w:rPr>
                <w:rFonts w:ascii="Arial"/>
                <w:sz w:val="21"/>
              </w:rPr>
            </w:pPr>
          </w:p>
        </w:tc>
        <w:tc>
          <w:tcPr>
            <w:tcW w:w="7448" w:type="dxa"/>
            <w:vAlign w:val="top"/>
          </w:tcPr>
          <w:p w14:paraId="1AC614A0">
            <w:pPr>
              <w:pStyle w:val="5"/>
              <w:spacing w:before="119" w:line="281" w:lineRule="auto"/>
              <w:ind w:left="115"/>
              <w:rPr>
                <w:sz w:val="22"/>
                <w:szCs w:val="22"/>
              </w:rPr>
            </w:pPr>
            <w:r>
              <w:rPr>
                <w:b/>
                <w:bCs/>
                <w:spacing w:val="-7"/>
                <w:sz w:val="22"/>
                <w:szCs w:val="22"/>
              </w:rPr>
              <w:t>学生自由探索空间大，鼓励学生利用创造性思维和创新性方法解决实验中出现</w:t>
            </w:r>
            <w:r>
              <w:rPr>
                <w:sz w:val="22"/>
                <w:szCs w:val="22"/>
              </w:rPr>
              <w:t xml:space="preserve"> </w:t>
            </w:r>
            <w:r>
              <w:rPr>
                <w:b/>
                <w:bCs/>
                <w:spacing w:val="-3"/>
                <w:sz w:val="22"/>
                <w:szCs w:val="22"/>
              </w:rPr>
              <w:t>的问题，鼓励自主、探究、合作式学习。</w:t>
            </w:r>
          </w:p>
        </w:tc>
      </w:tr>
      <w:tr w14:paraId="7B257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523" w:type="dxa"/>
            <w:vMerge w:val="continue"/>
            <w:tcBorders>
              <w:top w:val="nil"/>
              <w:bottom w:val="nil"/>
            </w:tcBorders>
            <w:vAlign w:val="top"/>
          </w:tcPr>
          <w:p w14:paraId="51D50F8F">
            <w:pPr>
              <w:rPr>
                <w:rFonts w:ascii="Arial"/>
                <w:sz w:val="21"/>
              </w:rPr>
            </w:pPr>
          </w:p>
        </w:tc>
        <w:tc>
          <w:tcPr>
            <w:tcW w:w="7448" w:type="dxa"/>
            <w:vAlign w:val="top"/>
          </w:tcPr>
          <w:p w14:paraId="78DA6F5F">
            <w:pPr>
              <w:pStyle w:val="5"/>
              <w:spacing w:before="119" w:line="285" w:lineRule="auto"/>
              <w:ind w:left="115"/>
              <w:rPr>
                <w:sz w:val="22"/>
                <w:szCs w:val="22"/>
              </w:rPr>
            </w:pPr>
            <w:r>
              <w:rPr>
                <w:b/>
                <w:bCs/>
                <w:spacing w:val="-7"/>
                <w:sz w:val="22"/>
                <w:szCs w:val="22"/>
              </w:rPr>
              <w:t>能够利用现代信息技术，包括生成式人工智能技术，创设符合需要的实验场景</w:t>
            </w:r>
            <w:r>
              <w:rPr>
                <w:spacing w:val="1"/>
                <w:sz w:val="22"/>
                <w:szCs w:val="22"/>
              </w:rPr>
              <w:t xml:space="preserve"> </w:t>
            </w:r>
            <w:r>
              <w:rPr>
                <w:b/>
                <w:bCs/>
                <w:spacing w:val="-3"/>
                <w:sz w:val="22"/>
                <w:szCs w:val="22"/>
              </w:rPr>
              <w:t>以及助学与伴学，提高人才培养效率。</w:t>
            </w:r>
          </w:p>
        </w:tc>
      </w:tr>
      <w:tr w14:paraId="5C8C3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523" w:type="dxa"/>
            <w:vMerge w:val="continue"/>
            <w:tcBorders>
              <w:top w:val="nil"/>
            </w:tcBorders>
            <w:vAlign w:val="top"/>
          </w:tcPr>
          <w:p w14:paraId="4EB7D2DB">
            <w:pPr>
              <w:rPr>
                <w:rFonts w:ascii="Arial"/>
                <w:sz w:val="21"/>
              </w:rPr>
            </w:pPr>
          </w:p>
        </w:tc>
        <w:tc>
          <w:tcPr>
            <w:tcW w:w="7448" w:type="dxa"/>
            <w:vAlign w:val="top"/>
          </w:tcPr>
          <w:p w14:paraId="561F2BD8">
            <w:pPr>
              <w:pStyle w:val="5"/>
              <w:spacing w:before="172" w:line="219" w:lineRule="auto"/>
              <w:ind w:left="115"/>
              <w:rPr>
                <w:sz w:val="22"/>
                <w:szCs w:val="22"/>
              </w:rPr>
            </w:pPr>
            <w:r>
              <w:rPr>
                <w:b/>
                <w:bCs/>
                <w:spacing w:val="-3"/>
                <w:sz w:val="22"/>
                <w:szCs w:val="22"/>
              </w:rPr>
              <w:t>实验方法成熟，条件充足，实验过程安全风险可控。</w:t>
            </w:r>
          </w:p>
        </w:tc>
      </w:tr>
      <w:tr w14:paraId="524A8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23" w:type="dxa"/>
            <w:vMerge w:val="restart"/>
            <w:tcBorders>
              <w:bottom w:val="nil"/>
            </w:tcBorders>
            <w:vAlign w:val="top"/>
          </w:tcPr>
          <w:p w14:paraId="0A71FEFC">
            <w:pPr>
              <w:spacing w:line="254" w:lineRule="auto"/>
              <w:rPr>
                <w:rFonts w:ascii="Arial"/>
                <w:sz w:val="21"/>
              </w:rPr>
            </w:pPr>
          </w:p>
          <w:p w14:paraId="55203B1C">
            <w:pPr>
              <w:spacing w:line="254" w:lineRule="auto"/>
              <w:rPr>
                <w:rFonts w:ascii="Arial"/>
                <w:sz w:val="21"/>
              </w:rPr>
            </w:pPr>
          </w:p>
          <w:p w14:paraId="7563522D">
            <w:pPr>
              <w:pStyle w:val="5"/>
              <w:spacing w:before="71" w:line="219" w:lineRule="auto"/>
              <w:ind w:left="208"/>
              <w:rPr>
                <w:sz w:val="22"/>
                <w:szCs w:val="22"/>
              </w:rPr>
            </w:pPr>
            <w:r>
              <w:rPr>
                <w:b/>
                <w:bCs/>
                <w:spacing w:val="-4"/>
                <w:sz w:val="22"/>
                <w:szCs w:val="22"/>
              </w:rPr>
              <w:t>考评与反馈</w:t>
            </w:r>
          </w:p>
        </w:tc>
        <w:tc>
          <w:tcPr>
            <w:tcW w:w="7448" w:type="dxa"/>
            <w:vAlign w:val="top"/>
          </w:tcPr>
          <w:p w14:paraId="33C20940">
            <w:pPr>
              <w:pStyle w:val="5"/>
              <w:spacing w:before="184" w:line="218" w:lineRule="auto"/>
              <w:ind w:left="111"/>
              <w:rPr>
                <w:sz w:val="22"/>
                <w:szCs w:val="22"/>
              </w:rPr>
            </w:pPr>
            <w:r>
              <w:rPr>
                <w:sz w:val="22"/>
                <w:szCs w:val="22"/>
              </w:rPr>
              <w:t>采用多元评价方法，合理评价学生知识、能力和思维的发</w:t>
            </w:r>
            <w:r>
              <w:rPr>
                <w:spacing w:val="-1"/>
                <w:sz w:val="22"/>
                <w:szCs w:val="22"/>
              </w:rPr>
              <w:t>展。</w:t>
            </w:r>
          </w:p>
        </w:tc>
      </w:tr>
      <w:tr w14:paraId="468C3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523" w:type="dxa"/>
            <w:vMerge w:val="continue"/>
            <w:tcBorders>
              <w:top w:val="nil"/>
            </w:tcBorders>
            <w:vAlign w:val="top"/>
          </w:tcPr>
          <w:p w14:paraId="2BE15177">
            <w:pPr>
              <w:rPr>
                <w:rFonts w:ascii="Arial"/>
                <w:sz w:val="21"/>
              </w:rPr>
            </w:pPr>
          </w:p>
        </w:tc>
        <w:tc>
          <w:tcPr>
            <w:tcW w:w="7448" w:type="dxa"/>
            <w:vAlign w:val="top"/>
          </w:tcPr>
          <w:p w14:paraId="19EF657C">
            <w:pPr>
              <w:pStyle w:val="5"/>
              <w:spacing w:before="112" w:line="284" w:lineRule="auto"/>
              <w:ind w:left="115"/>
              <w:rPr>
                <w:sz w:val="22"/>
                <w:szCs w:val="22"/>
              </w:rPr>
            </w:pPr>
            <w:r>
              <w:rPr>
                <w:b/>
                <w:bCs/>
                <w:spacing w:val="-7"/>
                <w:sz w:val="22"/>
                <w:szCs w:val="22"/>
              </w:rPr>
              <w:t>过程性评价与终结性评价相结合，有适合学科、学生特点的评价规则与标准，</w:t>
            </w:r>
            <w:r>
              <w:rPr>
                <w:spacing w:val="1"/>
                <w:sz w:val="22"/>
                <w:szCs w:val="22"/>
              </w:rPr>
              <w:t xml:space="preserve"> </w:t>
            </w:r>
            <w:r>
              <w:rPr>
                <w:b/>
                <w:bCs/>
                <w:spacing w:val="-6"/>
                <w:sz w:val="22"/>
                <w:szCs w:val="22"/>
              </w:rPr>
              <w:t>能够反映学生能力形成的过程与结果。</w:t>
            </w:r>
          </w:p>
        </w:tc>
      </w:tr>
      <w:tr w14:paraId="73655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523" w:type="dxa"/>
            <w:vAlign w:val="top"/>
          </w:tcPr>
          <w:p w14:paraId="4BA87131">
            <w:pPr>
              <w:pStyle w:val="5"/>
              <w:spacing w:before="304" w:line="219" w:lineRule="auto"/>
              <w:ind w:left="318"/>
              <w:rPr>
                <w:sz w:val="22"/>
                <w:szCs w:val="22"/>
              </w:rPr>
            </w:pPr>
            <w:r>
              <w:rPr>
                <w:b/>
                <w:bCs/>
                <w:spacing w:val="-5"/>
                <w:sz w:val="22"/>
                <w:szCs w:val="22"/>
              </w:rPr>
              <w:t>文档规范</w:t>
            </w:r>
          </w:p>
        </w:tc>
        <w:tc>
          <w:tcPr>
            <w:tcW w:w="7448" w:type="dxa"/>
            <w:vAlign w:val="top"/>
          </w:tcPr>
          <w:p w14:paraId="3E699A92">
            <w:pPr>
              <w:pStyle w:val="5"/>
              <w:spacing w:before="126" w:line="282" w:lineRule="auto"/>
              <w:ind w:left="111"/>
              <w:rPr>
                <w:sz w:val="22"/>
                <w:szCs w:val="22"/>
              </w:rPr>
            </w:pPr>
            <w:r>
              <w:rPr>
                <w:spacing w:val="-5"/>
                <w:sz w:val="22"/>
                <w:szCs w:val="22"/>
              </w:rPr>
              <w:t>文字、符号、单位和公式符合标准规范；语言简洁、明了，字体、图表运用适</w:t>
            </w:r>
            <w:r>
              <w:rPr>
                <w:spacing w:val="15"/>
                <w:sz w:val="22"/>
                <w:szCs w:val="22"/>
              </w:rPr>
              <w:t xml:space="preserve"> </w:t>
            </w:r>
            <w:r>
              <w:rPr>
                <w:spacing w:val="-1"/>
                <w:sz w:val="22"/>
                <w:szCs w:val="22"/>
              </w:rPr>
              <w:t>当；文档结构完整，布局合理，格式美观。</w:t>
            </w:r>
          </w:p>
        </w:tc>
      </w:tr>
      <w:tr w14:paraId="789B3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1523" w:type="dxa"/>
            <w:vAlign w:val="top"/>
          </w:tcPr>
          <w:p w14:paraId="4E57C00F">
            <w:pPr>
              <w:spacing w:line="422" w:lineRule="auto"/>
              <w:rPr>
                <w:rFonts w:ascii="Arial"/>
                <w:sz w:val="21"/>
              </w:rPr>
            </w:pPr>
          </w:p>
          <w:p w14:paraId="6F678793">
            <w:pPr>
              <w:pStyle w:val="5"/>
              <w:spacing w:before="71" w:line="220" w:lineRule="auto"/>
              <w:ind w:left="318"/>
              <w:rPr>
                <w:sz w:val="22"/>
                <w:szCs w:val="22"/>
              </w:rPr>
            </w:pPr>
            <w:r>
              <w:rPr>
                <w:b/>
                <w:bCs/>
                <w:spacing w:val="-5"/>
                <w:sz w:val="22"/>
                <w:szCs w:val="22"/>
              </w:rPr>
              <w:t>设计创新</w:t>
            </w:r>
          </w:p>
        </w:tc>
        <w:tc>
          <w:tcPr>
            <w:tcW w:w="7448" w:type="dxa"/>
            <w:vAlign w:val="top"/>
          </w:tcPr>
          <w:p w14:paraId="35DB15A2">
            <w:pPr>
              <w:pStyle w:val="5"/>
              <w:spacing w:before="108" w:line="336" w:lineRule="auto"/>
              <w:ind w:left="111"/>
              <w:rPr>
                <w:sz w:val="22"/>
                <w:szCs w:val="22"/>
              </w:rPr>
            </w:pPr>
            <w:r>
              <w:rPr>
                <w:spacing w:val="-5"/>
                <w:sz w:val="22"/>
                <w:szCs w:val="22"/>
              </w:rPr>
              <w:t>围绕能力培养目标，教学内容选题新颖，教学组织方式灵活，教学手段丰富；</w:t>
            </w:r>
            <w:r>
              <w:rPr>
                <w:spacing w:val="15"/>
                <w:sz w:val="22"/>
                <w:szCs w:val="22"/>
              </w:rPr>
              <w:t xml:space="preserve"> </w:t>
            </w:r>
            <w:r>
              <w:rPr>
                <w:spacing w:val="-7"/>
                <w:sz w:val="22"/>
                <w:szCs w:val="22"/>
              </w:rPr>
              <w:t>通过学科交叉、科教融汇、产教融合，将真实问题引入实验教学，增强教</w:t>
            </w:r>
            <w:r>
              <w:rPr>
                <w:spacing w:val="-8"/>
                <w:sz w:val="22"/>
                <w:szCs w:val="22"/>
              </w:rPr>
              <w:t>学的</w:t>
            </w:r>
          </w:p>
          <w:p w14:paraId="4171D50B">
            <w:pPr>
              <w:pStyle w:val="5"/>
              <w:spacing w:line="220" w:lineRule="auto"/>
              <w:ind w:left="111"/>
              <w:rPr>
                <w:sz w:val="22"/>
                <w:szCs w:val="22"/>
              </w:rPr>
            </w:pPr>
            <w:r>
              <w:rPr>
                <w:color w:val="504040"/>
                <w:sz w:val="22"/>
                <w:szCs w:val="22"/>
              </w:rPr>
              <w:t>导向性与创新性。</w:t>
            </w:r>
          </w:p>
        </w:tc>
      </w:tr>
    </w:tbl>
    <w:p w14:paraId="364C8290">
      <w:pPr>
        <w:rPr>
          <w:rFonts w:ascii="Arial"/>
          <w:sz w:val="21"/>
        </w:rPr>
      </w:pPr>
    </w:p>
    <w:p w14:paraId="75DE4C85">
      <w:pPr>
        <w:rPr>
          <w:rFonts w:ascii="Arial" w:hAnsi="Arial" w:eastAsia="Arial" w:cs="Arial"/>
          <w:sz w:val="21"/>
          <w:szCs w:val="21"/>
        </w:rPr>
        <w:sectPr>
          <w:footerReference r:id="rId5" w:type="default"/>
          <w:pgSz w:w="11900" w:h="16830"/>
          <w:pgMar w:top="1425" w:right="1463" w:bottom="871" w:left="1455" w:header="0" w:footer="727" w:gutter="0"/>
          <w:cols w:space="720" w:num="1"/>
        </w:sectPr>
      </w:pPr>
    </w:p>
    <w:p w14:paraId="3D64FB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3EA67">
    <w:pPr>
      <w:spacing w:line="175" w:lineRule="auto"/>
      <w:ind w:left="4365"/>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7B67F">
    <w:pPr>
      <w:spacing w:line="175" w:lineRule="auto"/>
      <w:ind w:left="4385"/>
      <w:rPr>
        <w:rFonts w:ascii="Times New Roman" w:hAnsi="Times New Roman" w:eastAsia="Times New Roman" w:cs="Times New Roman"/>
        <w:sz w:val="16"/>
        <w:szCs w:val="16"/>
      </w:rPr>
    </w:pPr>
    <w:r>
      <w:rPr>
        <w:rFonts w:ascii="Times New Roman" w:hAnsi="Times New Roman" w:eastAsia="Times New Roman" w:cs="Times New Roman"/>
        <w:color w:val="404050"/>
        <w:spacing w:val="-2"/>
        <w:sz w:val="16"/>
        <w:szCs w:val="16"/>
      </w:rPr>
      <w:t>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AF8BB">
    <w:pPr>
      <w:spacing w:line="175" w:lineRule="auto"/>
      <w:ind w:left="4375"/>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46341"/>
    <w:rsid w:val="13F46341"/>
    <w:rsid w:val="2B883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Table Text"/>
    <w:basedOn w:val="1"/>
    <w:semiHidden/>
    <w:qFormat/>
    <w:uiPriority w:val="0"/>
    <w:rPr>
      <w:rFonts w:ascii="宋体" w:hAnsi="宋体" w:eastAsia="宋体" w:cs="宋体"/>
      <w:sz w:val="23"/>
      <w:szCs w:val="23"/>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3832</Words>
  <Characters>3840</Characters>
  <Lines>0</Lines>
  <Paragraphs>0</Paragraphs>
  <TotalTime>4</TotalTime>
  <ScaleCrop>false</ScaleCrop>
  <LinksUpToDate>false</LinksUpToDate>
  <CharactersWithSpaces>3902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2026-03-12T01:32:00Z</dcterms:created>
  <dc:creator>婷</dc:creator>
  <cp:lastModifiedBy>婷</cp:lastModifiedBy>
  <dcterms:modified xsi:type="dcterms:W3CDTF">2026-03-16T02:53:52Z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348BAEDA0CC045E5B2865EEE6BE336B7_11</vt:lpwstr>
  </property>
  <property fmtid="{D5CDD505-2E9C-101B-9397-08002B2CF9AE}" pid="4" name="KSOTemplateDocerSaveRecord">
    <vt:lpwstr>eyJoZGlkIjoiNTRlNzUxMmYxODJkZTdjYjgxOGY2YTdiNGU1YWJjMzkiLCJ1c2VySWQiOiIyMjA3NDE0MjAifQ==</vt:lpwstr>
  </property>
</Properties>
</file>