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607BF">
      <w:pPr>
        <w:adjustRightInd w:val="0"/>
        <w:snapToGrid w:val="0"/>
        <w:jc w:val="center"/>
        <w:rPr>
          <w:rFonts w:hint="eastAsia" w:eastAsia="楷体"/>
          <w:color w:val="000000"/>
          <w:sz w:val="36"/>
          <w:szCs w:val="36"/>
        </w:rPr>
      </w:pPr>
      <w:r>
        <w:rPr>
          <w:rFonts w:hint="eastAsia" w:eastAsia="楷体"/>
          <w:color w:val="000000"/>
          <w:sz w:val="36"/>
          <w:szCs w:val="36"/>
        </w:rPr>
        <w:t>“技术革命∙全媒融合：数智赋能传播产业创新发展”</w:t>
      </w:r>
    </w:p>
    <w:p w14:paraId="49BDCAEE">
      <w:pPr>
        <w:adjustRightInd w:val="0"/>
        <w:snapToGrid w:val="0"/>
        <w:jc w:val="center"/>
        <w:rPr>
          <w:rFonts w:eastAsia="楷体"/>
          <w:color w:val="000000"/>
          <w:sz w:val="36"/>
          <w:szCs w:val="36"/>
        </w:rPr>
      </w:pPr>
      <w:r>
        <w:rPr>
          <w:rFonts w:hint="eastAsia" w:eastAsia="楷体"/>
          <w:color w:val="000000"/>
          <w:sz w:val="36"/>
          <w:szCs w:val="36"/>
        </w:rPr>
        <w:t>学术论坛</w:t>
      </w:r>
      <w:r>
        <w:rPr>
          <w:rFonts w:eastAsia="楷体"/>
          <w:color w:val="000000"/>
          <w:sz w:val="36"/>
          <w:szCs w:val="36"/>
        </w:rPr>
        <w:t>参会回执</w:t>
      </w:r>
    </w:p>
    <w:tbl>
      <w:tblPr>
        <w:tblStyle w:val="15"/>
        <w:tblW w:w="9159" w:type="dxa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06"/>
        <w:gridCol w:w="1242"/>
        <w:gridCol w:w="304"/>
        <w:gridCol w:w="873"/>
        <w:gridCol w:w="806"/>
        <w:gridCol w:w="458"/>
        <w:gridCol w:w="2751"/>
      </w:tblGrid>
      <w:tr w14:paraId="7A195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11EEA20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1306" w:type="dxa"/>
          </w:tcPr>
          <w:p w14:paraId="6A08830C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242" w:type="dxa"/>
          </w:tcPr>
          <w:p w14:paraId="639850C1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177" w:type="dxa"/>
            <w:gridSpan w:val="2"/>
          </w:tcPr>
          <w:p w14:paraId="655EDD71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264" w:type="dxa"/>
            <w:gridSpan w:val="2"/>
          </w:tcPr>
          <w:p w14:paraId="03623662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手 机</w:t>
            </w:r>
          </w:p>
        </w:tc>
        <w:tc>
          <w:tcPr>
            <w:tcW w:w="2751" w:type="dxa"/>
          </w:tcPr>
          <w:p w14:paraId="69CD0A84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289F5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3A2A47CD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单 位</w:t>
            </w:r>
          </w:p>
        </w:tc>
        <w:tc>
          <w:tcPr>
            <w:tcW w:w="2852" w:type="dxa"/>
            <w:gridSpan w:val="3"/>
          </w:tcPr>
          <w:p w14:paraId="03115A9E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2"/>
          </w:tcPr>
          <w:p w14:paraId="4BCE1C64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09" w:type="dxa"/>
            <w:gridSpan w:val="2"/>
          </w:tcPr>
          <w:p w14:paraId="3D23FCA0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0913D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04E0DC07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职 务</w:t>
            </w:r>
          </w:p>
        </w:tc>
        <w:tc>
          <w:tcPr>
            <w:tcW w:w="2852" w:type="dxa"/>
            <w:gridSpan w:val="3"/>
          </w:tcPr>
          <w:p w14:paraId="4165ABDE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  <w:tc>
          <w:tcPr>
            <w:tcW w:w="1679" w:type="dxa"/>
            <w:gridSpan w:val="2"/>
          </w:tcPr>
          <w:p w14:paraId="747F4DBE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职 称</w:t>
            </w:r>
          </w:p>
        </w:tc>
        <w:tc>
          <w:tcPr>
            <w:tcW w:w="3209" w:type="dxa"/>
            <w:gridSpan w:val="2"/>
          </w:tcPr>
          <w:p w14:paraId="52D67A04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  <w:tr w14:paraId="575E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A6CF2E9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房间预订</w:t>
            </w:r>
          </w:p>
        </w:tc>
        <w:tc>
          <w:tcPr>
            <w:tcW w:w="7740" w:type="dxa"/>
            <w:gridSpan w:val="7"/>
          </w:tcPr>
          <w:p w14:paraId="20AFC5B7">
            <w:pPr>
              <w:adjustRightInd w:val="0"/>
              <w:snapToGrid w:val="0"/>
              <w:spacing w:line="480" w:lineRule="auto"/>
              <w:jc w:val="left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房间要求：</w:t>
            </w:r>
          </w:p>
          <w:p w14:paraId="36FDA6D3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</w:pPr>
          </w:p>
          <w:p w14:paraId="30AC64B0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</w:pPr>
          </w:p>
          <w:p w14:paraId="687C6C95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</w:pPr>
          </w:p>
          <w:p w14:paraId="14716826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</w:pPr>
          </w:p>
          <w:p w14:paraId="05CBDDF5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</w:pPr>
          </w:p>
          <w:p w14:paraId="1240B4A1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hint="default" w:ascii="Cambria Math" w:hAnsi="Cambria Math" w:eastAsia="楷体" w:cs="Cambria Math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  <w:t>①</w:t>
            </w:r>
            <w:r>
              <w:rPr>
                <w:rFonts w:hint="eastAsia" w:ascii="Cambria Math" w:hAnsi="Cambria Math" w:eastAsia="楷体" w:cs="Cambria Math"/>
                <w:color w:val="000000"/>
                <w:sz w:val="24"/>
                <w:szCs w:val="24"/>
                <w:lang w:val="en-US" w:eastAsia="zh-CN"/>
              </w:rPr>
              <w:t>自行联系会议酒店订房</w:t>
            </w:r>
            <w:r>
              <w:rPr>
                <w:rFonts w:ascii="Cambria Math" w:hAnsi="Cambria Math" w:eastAsia="楷体" w:cs="Cambria Math"/>
                <w:color w:val="000000"/>
                <w:sz w:val="24"/>
                <w:szCs w:val="24"/>
              </w:rPr>
              <w:t>②</w:t>
            </w:r>
            <w:r>
              <w:rPr>
                <w:rFonts w:hint="eastAsia" w:ascii="Cambria Math" w:hAnsi="Cambria Math" w:eastAsia="楷体" w:cs="Cambria Math"/>
                <w:color w:val="000000"/>
                <w:sz w:val="24"/>
                <w:szCs w:val="24"/>
                <w:lang w:val="en-US" w:eastAsia="zh-CN"/>
              </w:rPr>
              <w:t>已在其他酒店订房</w:t>
            </w:r>
          </w:p>
          <w:p w14:paraId="19455A15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主办方不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提供酒店预订服务，</w:t>
            </w: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但参会教师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享受</w:t>
            </w: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350元/天的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协议价</w:t>
            </w: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含</w:t>
            </w: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早餐）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，如需预订，请在</w:t>
            </w: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确定参会后联系酒店订房</w:t>
            </w:r>
            <w:r>
              <w:rPr>
                <w:rFonts w:hint="default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3E8DA4E7">
            <w:pPr>
              <w:pStyle w:val="31"/>
              <w:adjustRightInd w:val="0"/>
              <w:snapToGrid w:val="0"/>
              <w:spacing w:line="480" w:lineRule="auto"/>
              <w:jc w:val="left"/>
              <w:rPr>
                <w:rFonts w:hint="default" w:ascii="Cambria Math" w:hAnsi="Cambria Math" w:eastAsia="楷体" w:cs="Cambria Math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Cambria Math" w:hAnsi="Cambria Math" w:eastAsia="楷体" w:cs="Cambria Math"/>
                <w:b/>
                <w:bCs/>
                <w:color w:val="000000"/>
                <w:sz w:val="24"/>
                <w:szCs w:val="24"/>
                <w:lang w:val="en-US" w:eastAsia="zh-CN"/>
              </w:rPr>
              <w:t>订房电话：0951-5675678</w:t>
            </w:r>
          </w:p>
        </w:tc>
      </w:tr>
      <w:tr w14:paraId="64409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5889A2E1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>往返日期</w:t>
            </w:r>
          </w:p>
        </w:tc>
        <w:tc>
          <w:tcPr>
            <w:tcW w:w="7740" w:type="dxa"/>
            <w:gridSpan w:val="7"/>
          </w:tcPr>
          <w:p w14:paraId="333A7252">
            <w:pPr>
              <w:adjustRightInd w:val="0"/>
              <w:snapToGrid w:val="0"/>
              <w:spacing w:line="480" w:lineRule="auto"/>
              <w:jc w:val="left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eastAsia="楷体"/>
                <w:color w:val="000000"/>
                <w:sz w:val="30"/>
                <w:szCs w:val="30"/>
              </w:rPr>
              <w:t xml:space="preserve">莅会日期：      </w:t>
            </w:r>
            <w:r>
              <w:rPr>
                <w:rFonts w:hint="eastAsia" w:eastAsia="楷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eastAsia="楷体"/>
                <w:color w:val="000000"/>
                <w:sz w:val="30"/>
                <w:szCs w:val="30"/>
              </w:rPr>
              <w:t xml:space="preserve"> 返程日期：</w:t>
            </w:r>
            <w:r>
              <w:rPr>
                <w:rFonts w:hint="eastAsia" w:eastAsia="楷体"/>
                <w:color w:val="000000"/>
                <w:sz w:val="30"/>
                <w:szCs w:val="30"/>
              </w:rPr>
              <w:t xml:space="preserve">          </w:t>
            </w:r>
          </w:p>
        </w:tc>
      </w:tr>
      <w:tr w14:paraId="655A6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 w14:paraId="1C4C823D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  <w:r>
              <w:rPr>
                <w:rFonts w:hint="eastAsia" w:eastAsia="楷体"/>
                <w:color w:val="000000"/>
                <w:sz w:val="30"/>
                <w:szCs w:val="30"/>
              </w:rPr>
              <w:t>报告题目</w:t>
            </w:r>
          </w:p>
        </w:tc>
        <w:tc>
          <w:tcPr>
            <w:tcW w:w="7740" w:type="dxa"/>
            <w:gridSpan w:val="7"/>
          </w:tcPr>
          <w:p w14:paraId="3E2D27BD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  <w:p w14:paraId="0D2D4F03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  <w:p w14:paraId="473F358D">
            <w:pPr>
              <w:adjustRightInd w:val="0"/>
              <w:snapToGrid w:val="0"/>
              <w:spacing w:line="480" w:lineRule="auto"/>
              <w:jc w:val="center"/>
              <w:rPr>
                <w:rFonts w:eastAsia="楷体"/>
                <w:color w:val="000000"/>
                <w:sz w:val="30"/>
                <w:szCs w:val="30"/>
              </w:rPr>
            </w:pPr>
          </w:p>
        </w:tc>
      </w:tr>
    </w:tbl>
    <w:p w14:paraId="57FDC299">
      <w:pPr>
        <w:widowControl/>
        <w:adjustRightInd w:val="0"/>
        <w:snapToGrid w:val="0"/>
        <w:rPr>
          <w:rFonts w:eastAsia="楷体"/>
          <w:color w:val="000000"/>
          <w:sz w:val="24"/>
        </w:rPr>
      </w:pPr>
      <w:r>
        <w:rPr>
          <w:rFonts w:eastAsia="楷体"/>
          <w:color w:val="000000"/>
          <w:sz w:val="24"/>
        </w:rPr>
        <w:t>为方便会务工作，请收到本通知后于</w:t>
      </w:r>
      <w:r>
        <w:rPr>
          <w:rFonts w:hint="eastAsia" w:eastAsia="楷体"/>
          <w:color w:val="000000"/>
          <w:sz w:val="24"/>
          <w:lang w:val="en-US" w:eastAsia="zh-CN"/>
        </w:rPr>
        <w:t>11</w:t>
      </w:r>
      <w:r>
        <w:rPr>
          <w:rFonts w:eastAsia="楷体"/>
          <w:color w:val="000000"/>
          <w:sz w:val="24"/>
        </w:rPr>
        <w:t>月</w:t>
      </w:r>
      <w:r>
        <w:rPr>
          <w:rFonts w:hint="eastAsia" w:eastAsia="楷体"/>
          <w:color w:val="000000"/>
          <w:sz w:val="24"/>
          <w:lang w:val="en-US" w:eastAsia="zh-CN"/>
        </w:rPr>
        <w:t>20</w:t>
      </w:r>
      <w:r>
        <w:rPr>
          <w:rFonts w:eastAsia="楷体"/>
          <w:color w:val="000000"/>
          <w:sz w:val="24"/>
        </w:rPr>
        <w:t>日前将填写好的参会回执发至邮箱</w:t>
      </w:r>
      <w:r>
        <w:rPr>
          <w:rFonts w:hint="eastAsia" w:eastAsia="楷体"/>
          <w:color w:val="000000"/>
          <w:sz w:val="24"/>
        </w:rPr>
        <w:fldChar w:fldCharType="begin"/>
      </w:r>
      <w:r>
        <w:rPr>
          <w:rFonts w:hint="eastAsia" w:eastAsia="楷体"/>
          <w:color w:val="000000"/>
          <w:sz w:val="24"/>
        </w:rPr>
        <w:instrText xml:space="preserve"> HYPERLINK "mailto:xhxyszcb@126.com" </w:instrText>
      </w:r>
      <w:r>
        <w:rPr>
          <w:rFonts w:hint="eastAsia" w:eastAsia="楷体"/>
          <w:color w:val="000000"/>
          <w:sz w:val="24"/>
        </w:rPr>
        <w:fldChar w:fldCharType="separate"/>
      </w:r>
      <w:r>
        <w:rPr>
          <w:rStyle w:val="17"/>
          <w:rFonts w:hint="eastAsia" w:eastAsia="楷体"/>
          <w:sz w:val="24"/>
        </w:rPr>
        <w:t>xhxyszcb@126.com</w:t>
      </w:r>
      <w:r>
        <w:rPr>
          <w:rFonts w:hint="eastAsia" w:eastAsia="楷体"/>
          <w:color w:val="000000"/>
          <w:sz w:val="24"/>
        </w:rPr>
        <w:fldChar w:fldCharType="end"/>
      </w:r>
      <w:r>
        <w:rPr>
          <w:rFonts w:eastAsia="楷体"/>
          <w:color w:val="000000"/>
          <w:sz w:val="24"/>
        </w:rPr>
        <w:t>。</w:t>
      </w:r>
    </w:p>
    <w:p w14:paraId="3D1F579A">
      <w:pPr>
        <w:widowControl/>
        <w:adjustRightInd w:val="0"/>
        <w:snapToGrid w:val="0"/>
        <w:rPr>
          <w:rFonts w:eastAsia="楷体"/>
          <w:color w:val="000000"/>
          <w:sz w:val="24"/>
        </w:rPr>
      </w:pPr>
    </w:p>
    <w:p w14:paraId="26EA863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AD"/>
    <w:rsid w:val="002B28AD"/>
    <w:rsid w:val="004F1D3B"/>
    <w:rsid w:val="005D1707"/>
    <w:rsid w:val="006608C0"/>
    <w:rsid w:val="006D38F4"/>
    <w:rsid w:val="00B919DE"/>
    <w:rsid w:val="00B9315D"/>
    <w:rsid w:val="00C85B3A"/>
    <w:rsid w:val="00EB49BE"/>
    <w:rsid w:val="094928AF"/>
    <w:rsid w:val="315728AB"/>
    <w:rsid w:val="55F70216"/>
    <w:rsid w:val="7AA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0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156</Characters>
  <Lines>5</Lines>
  <Paragraphs>9</Paragraphs>
  <TotalTime>25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2025-07-18T06:55:00Z</dcterms:created>
  <dc:creator>秀宁 赵</dc:creator>
  <cp:lastModifiedBy>Dolly_</cp:lastModifiedBy>
  <dcterms:modified xsi:type="dcterms:W3CDTF">2025-09-28T07:14:08Z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eyJoZGlkIjoiYTc2ZGZiNzZiNDVlOGViOWVmM2JhOTY0NGJkNjUyYzgiLCJ1c2VySWQiOiIzNzYyOTc2NjIifQ==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81147035BFA14714A3FD0002C659BE80_13</vt:lpwstr>
  </property>
</Properties>
</file>