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844E" w14:textId="77777777" w:rsidR="00294BDF" w:rsidRDefault="00000000">
      <w:pPr>
        <w:jc w:val="left"/>
        <w:rPr>
          <w:rFonts w:ascii="仿宋" w:eastAsia="仿宋" w:hAnsi="仿宋" w:cs="宋体" w:hint="eastAsia"/>
          <w:b/>
          <w:bCs/>
          <w:sz w:val="32"/>
          <w:szCs w:val="32"/>
        </w:rPr>
      </w:pPr>
      <w:r>
        <w:rPr>
          <w:rFonts w:ascii="仿宋" w:eastAsia="仿宋" w:hAnsi="仿宋" w:cs="宋体" w:hint="eastAsia"/>
          <w:b/>
          <w:bCs/>
          <w:sz w:val="32"/>
          <w:szCs w:val="32"/>
        </w:rPr>
        <w:t>附件1：</w:t>
      </w:r>
    </w:p>
    <w:p w14:paraId="6E2A56D3" w14:textId="77777777" w:rsidR="00294BDF" w:rsidRDefault="00000000">
      <w:pPr>
        <w:spacing w:beforeLines="50" w:before="156" w:afterLines="50" w:after="156" w:line="560" w:lineRule="exact"/>
        <w:jc w:val="center"/>
        <w:rPr>
          <w:rFonts w:ascii="方正大标宋简体" w:eastAsia="方正大标宋简体" w:hAnsi="仿宋" w:cs="宋体" w:hint="eastAsia"/>
          <w:b/>
          <w:bCs/>
          <w:sz w:val="44"/>
          <w:szCs w:val="44"/>
        </w:rPr>
      </w:pPr>
      <w:r>
        <w:rPr>
          <w:rFonts w:ascii="方正大标宋简体" w:eastAsia="方正大标宋简体" w:hAnsi="仿宋" w:cs="宋体" w:hint="eastAsia"/>
          <w:b/>
          <w:bCs/>
          <w:sz w:val="44"/>
          <w:szCs w:val="44"/>
        </w:rPr>
        <w:t>宁夏大学新华学院</w:t>
      </w:r>
      <w:r>
        <w:rPr>
          <w:rFonts w:ascii="方正大标宋简体" w:eastAsia="方正大标宋简体" w:hAnsi="仿宋" w:hint="eastAsia"/>
          <w:b/>
          <w:bCs/>
          <w:sz w:val="44"/>
          <w:szCs w:val="44"/>
        </w:rPr>
        <w:t>2026</w:t>
      </w:r>
      <w:r>
        <w:rPr>
          <w:rFonts w:ascii="方正大标宋简体" w:eastAsia="方正大标宋简体" w:hAnsi="仿宋" w:cs="宋体" w:hint="eastAsia"/>
          <w:b/>
          <w:bCs/>
          <w:sz w:val="44"/>
          <w:szCs w:val="44"/>
        </w:rPr>
        <w:t>学年</w:t>
      </w:r>
    </w:p>
    <w:p w14:paraId="1DF03E4D" w14:textId="77777777" w:rsidR="00294BDF" w:rsidRDefault="00000000">
      <w:pPr>
        <w:spacing w:beforeLines="50" w:before="156" w:afterLines="50" w:after="156" w:line="560" w:lineRule="exact"/>
        <w:jc w:val="center"/>
        <w:rPr>
          <w:rFonts w:ascii="方正大标宋简体" w:eastAsia="方正大标宋简体" w:hAnsi="仿宋" w:cs="宋体" w:hint="eastAsia"/>
          <w:b/>
          <w:bCs/>
          <w:sz w:val="44"/>
          <w:szCs w:val="44"/>
        </w:rPr>
      </w:pPr>
      <w:r>
        <w:rPr>
          <w:rFonts w:ascii="方正大标宋简体" w:eastAsia="方正大标宋简体" w:hAnsi="仿宋" w:cs="宋体" w:hint="eastAsia"/>
          <w:b/>
          <w:bCs/>
          <w:sz w:val="44"/>
          <w:szCs w:val="44"/>
        </w:rPr>
        <w:t>学生体质健康测试工作方案</w:t>
      </w:r>
    </w:p>
    <w:p w14:paraId="2492D2F6" w14:textId="77777777" w:rsidR="00294BDF" w:rsidRDefault="00000000">
      <w:pPr>
        <w:widowControl/>
        <w:spacing w:line="360" w:lineRule="auto"/>
        <w:ind w:firstLineChars="200" w:firstLine="640"/>
        <w:jc w:val="left"/>
        <w:rPr>
          <w:rFonts w:ascii="仿宋" w:eastAsia="仿宋" w:hAnsi="仿宋" w:cs="仿宋" w:hint="eastAsia"/>
          <w:sz w:val="32"/>
          <w:szCs w:val="32"/>
        </w:rPr>
      </w:pPr>
      <w:r>
        <w:rPr>
          <w:rFonts w:ascii="仿宋" w:eastAsia="仿宋" w:hAnsi="仿宋" w:cs="仿宋" w:hint="eastAsia"/>
          <w:sz w:val="32"/>
          <w:szCs w:val="32"/>
          <w:lang w:bidi="ar"/>
        </w:rPr>
        <w:t>为认真贯彻落实并实施教育部办公厅关于《国家学生体质健康标准（</w:t>
      </w:r>
      <w:r>
        <w:rPr>
          <w:rFonts w:ascii="仿宋" w:eastAsia="仿宋" w:hAnsi="仿宋" w:cs="仿宋"/>
          <w:sz w:val="32"/>
          <w:szCs w:val="32"/>
          <w:lang w:bidi="ar"/>
        </w:rPr>
        <w:t>2014</w:t>
      </w:r>
      <w:r>
        <w:rPr>
          <w:rFonts w:ascii="仿宋" w:eastAsia="仿宋" w:hAnsi="仿宋" w:cs="仿宋" w:hint="eastAsia"/>
          <w:sz w:val="32"/>
          <w:szCs w:val="32"/>
          <w:lang w:bidi="ar"/>
        </w:rPr>
        <w:t>年修订）》测试和上报工作的文件精神以及按照《教育部办公厅关于开展国家学生体质健康标准测试和落实学生体育三个办法有关工作安排通知》（</w:t>
      </w:r>
      <w:proofErr w:type="gramStart"/>
      <w:r>
        <w:rPr>
          <w:rFonts w:ascii="仿宋" w:eastAsia="仿宋" w:hAnsi="仿宋" w:cs="仿宋" w:hint="eastAsia"/>
          <w:sz w:val="32"/>
          <w:szCs w:val="32"/>
          <w:lang w:bidi="ar"/>
        </w:rPr>
        <w:t>教体艺厅函</w:t>
      </w:r>
      <w:proofErr w:type="gramEnd"/>
      <w:r>
        <w:rPr>
          <w:rFonts w:ascii="仿宋" w:eastAsia="仿宋" w:hAnsi="仿宋" w:cs="仿宋"/>
          <w:sz w:val="32"/>
          <w:szCs w:val="32"/>
          <w:lang w:bidi="ar"/>
        </w:rPr>
        <w:t>{2015}32</w:t>
      </w:r>
      <w:r>
        <w:rPr>
          <w:rFonts w:ascii="仿宋" w:eastAsia="仿宋" w:hAnsi="仿宋" w:cs="仿宋" w:hint="eastAsia"/>
          <w:sz w:val="32"/>
          <w:szCs w:val="32"/>
          <w:lang w:bidi="ar"/>
        </w:rPr>
        <w:t>号）相关要求，坚持学院教育树立</w:t>
      </w:r>
      <w:proofErr w:type="gramStart"/>
      <w:r>
        <w:rPr>
          <w:rFonts w:ascii="仿宋" w:eastAsia="仿宋" w:hAnsi="仿宋" w:cs="仿宋" w:hint="eastAsia"/>
          <w:sz w:val="32"/>
          <w:szCs w:val="32"/>
          <w:lang w:bidi="ar"/>
        </w:rPr>
        <w:t>健康第一</w:t>
      </w:r>
      <w:proofErr w:type="gramEnd"/>
      <w:r>
        <w:rPr>
          <w:rFonts w:ascii="仿宋" w:eastAsia="仿宋" w:hAnsi="仿宋" w:cs="仿宋" w:hint="eastAsia"/>
          <w:sz w:val="32"/>
          <w:szCs w:val="32"/>
          <w:lang w:bidi="ar"/>
        </w:rPr>
        <w:t>的指导思想，加强学院体育工作，使学生积极参加体育锻炼，养成良好的运动习惯，提高学生的自我保健能力和体质健康水平，真正为学生终身健康发展奠定扎实基础。学院将积极配合上级部门开展学生体质测试工作，认真组织和落实相关任务，特制定本方案。</w:t>
      </w:r>
    </w:p>
    <w:p w14:paraId="2FB3E9AE" w14:textId="77777777" w:rsidR="00294BDF" w:rsidRDefault="00000000">
      <w:pPr>
        <w:spacing w:line="360" w:lineRule="auto"/>
        <w:ind w:firstLineChars="200" w:firstLine="643"/>
        <w:rPr>
          <w:rFonts w:ascii="仿宋" w:eastAsia="仿宋" w:hAnsi="仿宋" w:cs="黑体" w:hint="eastAsia"/>
          <w:b/>
          <w:bCs/>
          <w:sz w:val="32"/>
          <w:szCs w:val="32"/>
        </w:rPr>
      </w:pPr>
      <w:r>
        <w:rPr>
          <w:rFonts w:ascii="仿宋" w:eastAsia="仿宋" w:hAnsi="仿宋" w:cs="黑体" w:hint="eastAsia"/>
          <w:b/>
          <w:bCs/>
          <w:sz w:val="32"/>
          <w:szCs w:val="32"/>
        </w:rPr>
        <w:t>一、测试工作安排</w:t>
      </w:r>
    </w:p>
    <w:p w14:paraId="24188889" w14:textId="77777777" w:rsidR="00294BDF" w:rsidRDefault="00000000">
      <w:pPr>
        <w:spacing w:line="360" w:lineRule="auto"/>
        <w:ind w:firstLineChars="200" w:firstLine="643"/>
        <w:rPr>
          <w:rFonts w:ascii="仿宋" w:eastAsia="仿宋" w:hAnsi="仿宋" w:cs="宋体" w:hint="eastAsia"/>
          <w:b/>
          <w:bCs/>
          <w:sz w:val="32"/>
          <w:szCs w:val="32"/>
        </w:rPr>
      </w:pPr>
      <w:r>
        <w:rPr>
          <w:rFonts w:ascii="仿宋" w:eastAsia="仿宋" w:hAnsi="仿宋" w:cs="宋体"/>
          <w:b/>
          <w:bCs/>
          <w:sz w:val="32"/>
          <w:szCs w:val="32"/>
        </w:rPr>
        <w:t>1</w:t>
      </w:r>
      <w:r>
        <w:rPr>
          <w:rFonts w:ascii="仿宋" w:eastAsia="仿宋" w:hAnsi="仿宋" w:cs="宋体" w:hint="eastAsia"/>
          <w:b/>
          <w:bCs/>
          <w:sz w:val="32"/>
          <w:szCs w:val="32"/>
        </w:rPr>
        <w:t>.测试工作领导小组</w:t>
      </w:r>
    </w:p>
    <w:p w14:paraId="5C3ABED1"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 xml:space="preserve">组  长：马小军   赵永生 </w:t>
      </w:r>
    </w:p>
    <w:p w14:paraId="54B749F7" w14:textId="77777777" w:rsidR="00294BDF" w:rsidRDefault="00000000">
      <w:pPr>
        <w:spacing w:line="360" w:lineRule="auto"/>
        <w:ind w:leftChars="300" w:left="1910" w:hangingChars="400" w:hanging="1280"/>
        <w:rPr>
          <w:rFonts w:ascii="仿宋" w:eastAsia="仿宋" w:hAnsi="仿宋" w:cs="宋体" w:hint="eastAsia"/>
          <w:sz w:val="32"/>
          <w:szCs w:val="32"/>
        </w:rPr>
      </w:pPr>
      <w:r>
        <w:rPr>
          <w:rFonts w:ascii="仿宋" w:eastAsia="仿宋" w:hAnsi="仿宋" w:cs="宋体" w:hint="eastAsia"/>
          <w:sz w:val="32"/>
          <w:szCs w:val="32"/>
        </w:rPr>
        <w:t xml:space="preserve">副组长：席  博   何振华  马小林   </w:t>
      </w:r>
      <w:proofErr w:type="gramStart"/>
      <w:r>
        <w:rPr>
          <w:rFonts w:ascii="仿宋" w:eastAsia="仿宋" w:hAnsi="仿宋" w:cs="宋体" w:hint="eastAsia"/>
          <w:sz w:val="32"/>
          <w:szCs w:val="32"/>
        </w:rPr>
        <w:t>冯</w:t>
      </w:r>
      <w:proofErr w:type="gramEnd"/>
      <w:r>
        <w:rPr>
          <w:rFonts w:ascii="仿宋" w:eastAsia="仿宋" w:hAnsi="仿宋" w:cs="宋体" w:hint="eastAsia"/>
          <w:sz w:val="32"/>
          <w:szCs w:val="32"/>
        </w:rPr>
        <w:t xml:space="preserve">  欣  白雪军 </w:t>
      </w:r>
    </w:p>
    <w:p w14:paraId="169D741B" w14:textId="77777777" w:rsidR="00294BDF" w:rsidRDefault="00000000">
      <w:pPr>
        <w:spacing w:line="360" w:lineRule="auto"/>
        <w:ind w:firstLineChars="600" w:firstLine="1920"/>
        <w:rPr>
          <w:rFonts w:ascii="仿宋" w:eastAsia="仿宋" w:hAnsi="仿宋" w:cs="宋体" w:hint="eastAsia"/>
          <w:sz w:val="32"/>
          <w:szCs w:val="32"/>
        </w:rPr>
      </w:pPr>
      <w:r>
        <w:rPr>
          <w:rFonts w:ascii="仿宋" w:eastAsia="仿宋" w:hAnsi="仿宋" w:cs="宋体" w:hint="eastAsia"/>
          <w:sz w:val="32"/>
          <w:szCs w:val="32"/>
        </w:rPr>
        <w:t xml:space="preserve">徐克红   </w:t>
      </w:r>
      <w:proofErr w:type="gramStart"/>
      <w:r>
        <w:rPr>
          <w:rFonts w:ascii="仿宋" w:eastAsia="仿宋" w:hAnsi="仿宋" w:cs="宋体" w:hint="eastAsia"/>
          <w:sz w:val="32"/>
          <w:szCs w:val="32"/>
        </w:rPr>
        <w:t>刘丛玲</w:t>
      </w:r>
      <w:proofErr w:type="gramEnd"/>
      <w:r>
        <w:rPr>
          <w:rFonts w:ascii="仿宋" w:eastAsia="仿宋" w:hAnsi="仿宋" w:cs="宋体" w:hint="eastAsia"/>
          <w:sz w:val="32"/>
          <w:szCs w:val="32"/>
        </w:rPr>
        <w:t xml:space="preserve">  李耀东   马东峰        </w:t>
      </w:r>
    </w:p>
    <w:p w14:paraId="483E0223" w14:textId="77777777" w:rsidR="00294BDF" w:rsidRDefault="00000000">
      <w:pPr>
        <w:spacing w:line="360" w:lineRule="auto"/>
        <w:ind w:leftChars="284" w:left="1876" w:hangingChars="400" w:hanging="1280"/>
        <w:jc w:val="left"/>
        <w:rPr>
          <w:rFonts w:ascii="仿宋" w:eastAsia="仿宋" w:hAnsi="仿宋" w:cs="宋体" w:hint="eastAsia"/>
          <w:sz w:val="32"/>
          <w:szCs w:val="32"/>
        </w:rPr>
      </w:pPr>
      <w:r>
        <w:rPr>
          <w:rFonts w:ascii="仿宋" w:eastAsia="仿宋" w:hAnsi="仿宋" w:cs="宋体" w:hint="eastAsia"/>
          <w:sz w:val="32"/>
          <w:szCs w:val="32"/>
        </w:rPr>
        <w:t xml:space="preserve">组  员：郑  雪   吴云柯  李月奇   杨文斌 </w:t>
      </w:r>
    </w:p>
    <w:p w14:paraId="317BEE73" w14:textId="77777777" w:rsidR="00294BDF" w:rsidRDefault="00000000">
      <w:pPr>
        <w:spacing w:line="360" w:lineRule="auto"/>
        <w:ind w:leftChars="284" w:left="1876" w:hangingChars="400" w:hanging="1280"/>
        <w:jc w:val="left"/>
        <w:rPr>
          <w:rFonts w:ascii="仿宋" w:eastAsia="仿宋" w:hAnsi="仿宋" w:cs="宋体" w:hint="eastAsia"/>
          <w:sz w:val="32"/>
          <w:szCs w:val="32"/>
        </w:rPr>
      </w:pPr>
      <w:r>
        <w:rPr>
          <w:rFonts w:ascii="仿宋" w:eastAsia="仿宋" w:hAnsi="仿宋" w:cs="宋体" w:hint="eastAsia"/>
          <w:sz w:val="32"/>
          <w:szCs w:val="32"/>
        </w:rPr>
        <w:t xml:space="preserve">        </w:t>
      </w:r>
      <w:proofErr w:type="gramStart"/>
      <w:r>
        <w:rPr>
          <w:rFonts w:ascii="仿宋" w:eastAsia="仿宋" w:hAnsi="仿宋" w:cs="宋体" w:hint="eastAsia"/>
          <w:sz w:val="32"/>
          <w:szCs w:val="32"/>
        </w:rPr>
        <w:t>张广大</w:t>
      </w:r>
      <w:proofErr w:type="gramEnd"/>
      <w:r>
        <w:rPr>
          <w:rFonts w:ascii="仿宋" w:eastAsia="仿宋" w:hAnsi="仿宋" w:cs="宋体" w:hint="eastAsia"/>
          <w:sz w:val="32"/>
          <w:szCs w:val="32"/>
        </w:rPr>
        <w:t xml:space="preserve">   祁国庆</w:t>
      </w:r>
    </w:p>
    <w:p w14:paraId="7A7785EB" w14:textId="77777777" w:rsidR="00294BDF" w:rsidRDefault="00000000">
      <w:pPr>
        <w:spacing w:line="360" w:lineRule="auto"/>
        <w:ind w:leftChars="284" w:left="1876" w:hangingChars="400" w:hanging="1280"/>
        <w:jc w:val="left"/>
        <w:rPr>
          <w:rFonts w:ascii="仿宋" w:eastAsia="仿宋" w:hAnsi="仿宋" w:cs="宋体" w:hint="eastAsia"/>
          <w:sz w:val="32"/>
          <w:szCs w:val="32"/>
        </w:rPr>
      </w:pPr>
      <w:r>
        <w:rPr>
          <w:rFonts w:ascii="仿宋" w:eastAsia="仿宋" w:hAnsi="仿宋" w:cs="宋体" w:hint="eastAsia"/>
          <w:sz w:val="32"/>
          <w:szCs w:val="32"/>
        </w:rPr>
        <w:t>测试员：田德华   李  震  王  涛   赵赫楠  徐大卫</w:t>
      </w:r>
    </w:p>
    <w:p w14:paraId="565987E6" w14:textId="77777777" w:rsidR="00294BDF" w:rsidRDefault="00000000">
      <w:pPr>
        <w:spacing w:line="360" w:lineRule="auto"/>
        <w:ind w:leftChars="284" w:left="1876" w:hangingChars="400" w:hanging="1280"/>
        <w:jc w:val="left"/>
        <w:rPr>
          <w:rFonts w:ascii="仿宋" w:eastAsia="仿宋" w:hAnsi="仿宋" w:cs="宋体" w:hint="eastAsia"/>
          <w:sz w:val="32"/>
          <w:szCs w:val="32"/>
        </w:rPr>
      </w:pPr>
      <w:r>
        <w:rPr>
          <w:rFonts w:ascii="仿宋" w:eastAsia="仿宋" w:hAnsi="仿宋" w:cs="宋体" w:hint="eastAsia"/>
          <w:sz w:val="32"/>
          <w:szCs w:val="32"/>
        </w:rPr>
        <w:lastRenderedPageBreak/>
        <w:t xml:space="preserve">        海  珍  付俊杰  </w:t>
      </w:r>
      <w:proofErr w:type="gramStart"/>
      <w:r>
        <w:rPr>
          <w:rFonts w:ascii="仿宋" w:eastAsia="仿宋" w:hAnsi="仿宋" w:cs="宋体" w:hint="eastAsia"/>
          <w:sz w:val="32"/>
          <w:szCs w:val="32"/>
        </w:rPr>
        <w:t>柯</w:t>
      </w:r>
      <w:proofErr w:type="gramEnd"/>
      <w:r>
        <w:rPr>
          <w:rFonts w:ascii="仿宋" w:eastAsia="仿宋" w:hAnsi="仿宋" w:cs="宋体" w:hint="eastAsia"/>
          <w:sz w:val="32"/>
          <w:szCs w:val="32"/>
        </w:rPr>
        <w:t xml:space="preserve">  </w:t>
      </w:r>
      <w:proofErr w:type="gramStart"/>
      <w:r>
        <w:rPr>
          <w:rFonts w:ascii="仿宋" w:eastAsia="仿宋" w:hAnsi="仿宋" w:cs="宋体" w:hint="eastAsia"/>
          <w:sz w:val="32"/>
          <w:szCs w:val="32"/>
        </w:rPr>
        <w:t>斌</w:t>
      </w:r>
      <w:proofErr w:type="gramEnd"/>
      <w:r>
        <w:rPr>
          <w:rFonts w:ascii="仿宋" w:eastAsia="仿宋" w:hAnsi="仿宋" w:cs="宋体" w:hint="eastAsia"/>
          <w:sz w:val="32"/>
          <w:szCs w:val="32"/>
        </w:rPr>
        <w:t xml:space="preserve">   贾广文  </w:t>
      </w:r>
    </w:p>
    <w:p w14:paraId="43BF6263" w14:textId="77777777" w:rsidR="00294BDF" w:rsidRDefault="00000000">
      <w:pPr>
        <w:spacing w:line="360" w:lineRule="auto"/>
        <w:ind w:firstLineChars="600" w:firstLine="1920"/>
        <w:jc w:val="left"/>
        <w:rPr>
          <w:rFonts w:ascii="仿宋" w:eastAsia="仿宋" w:hAnsi="仿宋" w:cs="宋体" w:hint="eastAsia"/>
          <w:sz w:val="32"/>
          <w:szCs w:val="32"/>
        </w:rPr>
      </w:pPr>
      <w:r>
        <w:rPr>
          <w:rFonts w:ascii="仿宋" w:eastAsia="仿宋" w:hAnsi="仿宋" w:cs="宋体" w:hint="eastAsia"/>
          <w:sz w:val="32"/>
          <w:szCs w:val="32"/>
        </w:rPr>
        <w:t xml:space="preserve">社会体育指导与管理专业学生  </w:t>
      </w:r>
    </w:p>
    <w:p w14:paraId="202E5605"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 xml:space="preserve">考  </w:t>
      </w:r>
      <w:proofErr w:type="gramStart"/>
      <w:r>
        <w:rPr>
          <w:rFonts w:ascii="仿宋" w:eastAsia="仿宋" w:hAnsi="仿宋" w:cs="宋体" w:hint="eastAsia"/>
          <w:sz w:val="32"/>
          <w:szCs w:val="32"/>
        </w:rPr>
        <w:t>务</w:t>
      </w:r>
      <w:proofErr w:type="gramEnd"/>
      <w:r>
        <w:rPr>
          <w:rFonts w:ascii="仿宋" w:eastAsia="仿宋" w:hAnsi="仿宋" w:cs="宋体" w:hint="eastAsia"/>
          <w:sz w:val="32"/>
          <w:szCs w:val="32"/>
        </w:rPr>
        <w:t xml:space="preserve">：  马  亮    张晓宁  </w:t>
      </w:r>
    </w:p>
    <w:p w14:paraId="2CA6C06E"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 xml:space="preserve">学生信息、成绩录入：徐大卫   海  珍   付俊杰   </w:t>
      </w:r>
    </w:p>
    <w:p w14:paraId="143101CC" w14:textId="77777777" w:rsidR="00294BDF" w:rsidRDefault="00000000">
      <w:pPr>
        <w:spacing w:line="360" w:lineRule="auto"/>
        <w:ind w:firstLineChars="200" w:firstLine="640"/>
        <w:rPr>
          <w:rFonts w:ascii="仿宋" w:eastAsia="仿宋" w:hAnsi="仿宋" w:cs="宋体" w:hint="eastAsia"/>
          <w:sz w:val="32"/>
          <w:szCs w:val="32"/>
        </w:rPr>
      </w:pPr>
      <w:proofErr w:type="gramStart"/>
      <w:r>
        <w:rPr>
          <w:rFonts w:ascii="仿宋" w:eastAsia="仿宋" w:hAnsi="仿宋" w:cs="宋体" w:hint="eastAsia"/>
          <w:sz w:val="32"/>
          <w:szCs w:val="32"/>
        </w:rPr>
        <w:t>医</w:t>
      </w:r>
      <w:proofErr w:type="gramEnd"/>
      <w:r>
        <w:rPr>
          <w:rFonts w:ascii="仿宋" w:eastAsia="仿宋" w:hAnsi="仿宋" w:cs="宋体" w:hint="eastAsia"/>
          <w:sz w:val="32"/>
          <w:szCs w:val="32"/>
        </w:rPr>
        <w:t xml:space="preserve">    </w:t>
      </w:r>
      <w:proofErr w:type="gramStart"/>
      <w:r>
        <w:rPr>
          <w:rFonts w:ascii="仿宋" w:eastAsia="仿宋" w:hAnsi="仿宋" w:cs="宋体" w:hint="eastAsia"/>
          <w:sz w:val="32"/>
          <w:szCs w:val="32"/>
        </w:rPr>
        <w:t>务</w:t>
      </w:r>
      <w:proofErr w:type="gramEnd"/>
      <w:r>
        <w:rPr>
          <w:rFonts w:ascii="仿宋" w:eastAsia="仿宋" w:hAnsi="仿宋" w:cs="宋体" w:hint="eastAsia"/>
          <w:sz w:val="32"/>
          <w:szCs w:val="32"/>
        </w:rPr>
        <w:t xml:space="preserve">： 李旭东   </w:t>
      </w:r>
      <w:proofErr w:type="gramStart"/>
      <w:r>
        <w:rPr>
          <w:rFonts w:ascii="仿宋" w:eastAsia="仿宋" w:hAnsi="仿宋" w:cs="宋体" w:hint="eastAsia"/>
          <w:sz w:val="32"/>
          <w:szCs w:val="32"/>
        </w:rPr>
        <w:t>张鹤丽</w:t>
      </w:r>
      <w:proofErr w:type="gramEnd"/>
      <w:r>
        <w:rPr>
          <w:rFonts w:ascii="仿宋" w:eastAsia="仿宋" w:hAnsi="仿宋" w:cs="宋体" w:hint="eastAsia"/>
          <w:sz w:val="32"/>
          <w:szCs w:val="32"/>
        </w:rPr>
        <w:t xml:space="preserve">   李惠丽</w:t>
      </w:r>
    </w:p>
    <w:p w14:paraId="371EADAD" w14:textId="77777777" w:rsidR="00294BDF" w:rsidRDefault="00000000">
      <w:pPr>
        <w:spacing w:line="360" w:lineRule="auto"/>
        <w:ind w:firstLineChars="200" w:firstLine="640"/>
        <w:jc w:val="left"/>
        <w:rPr>
          <w:rFonts w:ascii="仿宋" w:eastAsia="仿宋" w:hAnsi="仿宋" w:cs="宋体" w:hint="eastAsia"/>
          <w:sz w:val="32"/>
          <w:szCs w:val="32"/>
        </w:rPr>
      </w:pPr>
      <w:r>
        <w:rPr>
          <w:rFonts w:ascii="仿宋" w:eastAsia="仿宋" w:hAnsi="仿宋" w:cs="宋体" w:hint="eastAsia"/>
          <w:sz w:val="32"/>
          <w:szCs w:val="32"/>
        </w:rPr>
        <w:t>车    辆： 后勤保障处</w:t>
      </w:r>
    </w:p>
    <w:p w14:paraId="2EF99306" w14:textId="77777777" w:rsidR="00294BDF" w:rsidRDefault="00000000">
      <w:pPr>
        <w:spacing w:line="360" w:lineRule="auto"/>
        <w:ind w:firstLineChars="200" w:firstLine="640"/>
        <w:rPr>
          <w:rFonts w:ascii="仿宋" w:eastAsia="仿宋" w:hAnsi="仿宋" w:cs="Times New Roman" w:hint="eastAsia"/>
          <w:sz w:val="32"/>
          <w:szCs w:val="32"/>
        </w:rPr>
      </w:pPr>
      <w:r>
        <w:rPr>
          <w:rFonts w:ascii="仿宋" w:eastAsia="仿宋" w:hAnsi="仿宋" w:cs="宋体" w:hint="eastAsia"/>
          <w:sz w:val="32"/>
          <w:szCs w:val="32"/>
        </w:rPr>
        <w:t>测试领导小组工作办公室设在艺术与体育系教学科研办公室（南区</w:t>
      </w:r>
      <w:proofErr w:type="gramStart"/>
      <w:r>
        <w:rPr>
          <w:rFonts w:ascii="仿宋" w:eastAsia="仿宋" w:hAnsi="仿宋" w:cs="宋体" w:hint="eastAsia"/>
          <w:sz w:val="32"/>
          <w:szCs w:val="32"/>
          <w:lang w:eastAsia="zh-Hans"/>
        </w:rPr>
        <w:t>文法楼</w:t>
      </w:r>
      <w:proofErr w:type="gramEnd"/>
      <w:r>
        <w:rPr>
          <w:rFonts w:ascii="仿宋" w:eastAsia="仿宋" w:hAnsi="仿宋" w:cs="宋体"/>
          <w:sz w:val="32"/>
          <w:szCs w:val="32"/>
          <w:lang w:eastAsia="zh-Hans"/>
        </w:rPr>
        <w:t>103</w:t>
      </w:r>
      <w:r>
        <w:rPr>
          <w:rFonts w:ascii="仿宋" w:eastAsia="仿宋" w:hAnsi="仿宋" w:cs="宋体" w:hint="eastAsia"/>
          <w:sz w:val="32"/>
          <w:szCs w:val="32"/>
        </w:rPr>
        <w:t>室）</w:t>
      </w:r>
    </w:p>
    <w:p w14:paraId="378A2A77" w14:textId="77777777" w:rsidR="00294BDF" w:rsidRDefault="00000000">
      <w:pPr>
        <w:spacing w:line="360" w:lineRule="auto"/>
        <w:ind w:firstLineChars="200" w:firstLine="643"/>
        <w:rPr>
          <w:rFonts w:ascii="仿宋" w:eastAsia="仿宋" w:hAnsi="仿宋" w:cs="宋体" w:hint="eastAsia"/>
          <w:b/>
          <w:bCs/>
          <w:sz w:val="32"/>
          <w:szCs w:val="32"/>
        </w:rPr>
      </w:pPr>
      <w:r>
        <w:rPr>
          <w:rFonts w:ascii="仿宋" w:eastAsia="仿宋" w:hAnsi="仿宋"/>
          <w:b/>
          <w:bCs/>
          <w:sz w:val="32"/>
          <w:szCs w:val="32"/>
        </w:rPr>
        <w:t>2</w:t>
      </w:r>
      <w:r>
        <w:rPr>
          <w:rFonts w:ascii="仿宋" w:eastAsia="仿宋" w:hAnsi="仿宋" w:cs="宋体" w:hint="eastAsia"/>
          <w:b/>
          <w:bCs/>
          <w:sz w:val="32"/>
          <w:szCs w:val="32"/>
        </w:rPr>
        <w:t>.组织实施</w:t>
      </w:r>
    </w:p>
    <w:p w14:paraId="4A8BF68A" w14:textId="77777777" w:rsidR="00294BDF" w:rsidRDefault="00000000">
      <w:pPr>
        <w:spacing w:line="360" w:lineRule="auto"/>
        <w:ind w:firstLineChars="200" w:firstLine="640"/>
        <w:rPr>
          <w:rFonts w:ascii="仿宋" w:eastAsia="仿宋" w:hAnsi="仿宋" w:cs="Times New Roman" w:hint="eastAsia"/>
          <w:sz w:val="32"/>
          <w:szCs w:val="32"/>
        </w:rPr>
      </w:pPr>
      <w:r>
        <w:rPr>
          <w:rFonts w:ascii="仿宋" w:eastAsia="仿宋" w:hAnsi="仿宋" w:cs="宋体" w:hint="eastAsia"/>
          <w:sz w:val="32"/>
          <w:szCs w:val="32"/>
        </w:rPr>
        <w:t>根据《国家学生体质健康标准》（以下简称《标准》）的要求，学院统一安排在校学生体质健康测试。由艺术与体育系负责测试实施、成绩记录、等级评定、数据上报等工作，相关单位和部门协同配合，共同组织实施。</w:t>
      </w:r>
    </w:p>
    <w:p w14:paraId="767DE7C4" w14:textId="77777777" w:rsidR="00294BDF" w:rsidRDefault="00000000">
      <w:pPr>
        <w:spacing w:line="360" w:lineRule="auto"/>
        <w:ind w:firstLineChars="200" w:firstLine="643"/>
        <w:rPr>
          <w:rFonts w:ascii="仿宋" w:eastAsia="仿宋" w:hAnsi="仿宋" w:cs="黑体" w:hint="eastAsia"/>
          <w:b/>
          <w:bCs/>
          <w:sz w:val="32"/>
          <w:szCs w:val="32"/>
        </w:rPr>
      </w:pPr>
      <w:r>
        <w:rPr>
          <w:rFonts w:ascii="仿宋" w:eastAsia="仿宋" w:hAnsi="仿宋" w:cs="黑体" w:hint="eastAsia"/>
          <w:b/>
          <w:bCs/>
          <w:sz w:val="32"/>
          <w:szCs w:val="32"/>
        </w:rPr>
        <w:t>二、测试对象与测试项目</w:t>
      </w:r>
    </w:p>
    <w:p w14:paraId="57315006" w14:textId="77777777" w:rsidR="00294BDF" w:rsidRDefault="00000000">
      <w:pPr>
        <w:spacing w:line="360" w:lineRule="auto"/>
        <w:ind w:firstLineChars="200" w:firstLine="640"/>
        <w:rPr>
          <w:rFonts w:ascii="仿宋" w:eastAsia="仿宋" w:hAnsi="仿宋" w:hint="eastAsia"/>
          <w:sz w:val="32"/>
          <w:szCs w:val="32"/>
        </w:rPr>
      </w:pPr>
      <w:r>
        <w:rPr>
          <w:rFonts w:ascii="仿宋" w:eastAsia="仿宋" w:hAnsi="仿宋" w:cs="宋体" w:hint="eastAsia"/>
          <w:sz w:val="32"/>
          <w:szCs w:val="32"/>
        </w:rPr>
        <w:t>测试对象：2023级、</w:t>
      </w:r>
      <w:r>
        <w:rPr>
          <w:rFonts w:ascii="仿宋" w:eastAsia="仿宋" w:hAnsi="仿宋"/>
          <w:sz w:val="32"/>
          <w:szCs w:val="32"/>
        </w:rPr>
        <w:t>202</w:t>
      </w:r>
      <w:r>
        <w:rPr>
          <w:rFonts w:ascii="仿宋" w:eastAsia="仿宋" w:hAnsi="仿宋" w:hint="eastAsia"/>
          <w:sz w:val="32"/>
          <w:szCs w:val="32"/>
        </w:rPr>
        <w:t>4级、</w:t>
      </w:r>
      <w:r>
        <w:rPr>
          <w:rFonts w:ascii="仿宋" w:eastAsia="仿宋" w:hAnsi="仿宋"/>
          <w:sz w:val="32"/>
          <w:szCs w:val="32"/>
        </w:rPr>
        <w:t>20</w:t>
      </w:r>
      <w:r>
        <w:rPr>
          <w:rFonts w:ascii="仿宋" w:eastAsia="仿宋" w:hAnsi="仿宋" w:hint="eastAsia"/>
          <w:sz w:val="32"/>
          <w:szCs w:val="32"/>
        </w:rPr>
        <w:t>25级</w:t>
      </w:r>
      <w:r>
        <w:rPr>
          <w:rFonts w:ascii="仿宋" w:eastAsia="仿宋" w:hAnsi="仿宋" w:cs="宋体" w:hint="eastAsia"/>
          <w:sz w:val="32"/>
          <w:szCs w:val="32"/>
        </w:rPr>
        <w:t>全体学生。</w:t>
      </w:r>
      <w:r>
        <w:rPr>
          <w:rFonts w:ascii="仿宋" w:eastAsia="仿宋" w:hAnsi="仿宋"/>
          <w:sz w:val="32"/>
          <w:szCs w:val="32"/>
        </w:rPr>
        <w:t xml:space="preserve"> </w:t>
      </w:r>
    </w:p>
    <w:p w14:paraId="19D7DFE8" w14:textId="77777777" w:rsidR="00294BDF" w:rsidRDefault="00000000">
      <w:pPr>
        <w:spacing w:line="360" w:lineRule="auto"/>
        <w:ind w:firstLineChars="200" w:firstLine="640"/>
        <w:rPr>
          <w:rFonts w:ascii="仿宋" w:eastAsia="仿宋" w:hAnsi="仿宋" w:cs="Times New Roman" w:hint="eastAsia"/>
          <w:sz w:val="32"/>
          <w:szCs w:val="32"/>
        </w:rPr>
      </w:pPr>
      <w:r>
        <w:rPr>
          <w:rFonts w:ascii="仿宋" w:eastAsia="仿宋" w:hAnsi="仿宋" w:cs="宋体" w:hint="eastAsia"/>
          <w:sz w:val="32"/>
          <w:szCs w:val="32"/>
        </w:rPr>
        <w:t>测试项目：身高、体重、肺活量、坐位体前屈、立定跳远、</w:t>
      </w:r>
      <w:r>
        <w:rPr>
          <w:rFonts w:ascii="仿宋" w:eastAsia="仿宋" w:hAnsi="仿宋"/>
          <w:sz w:val="32"/>
          <w:szCs w:val="32"/>
        </w:rPr>
        <w:t>50</w:t>
      </w:r>
      <w:r>
        <w:rPr>
          <w:rFonts w:ascii="仿宋" w:eastAsia="仿宋" w:hAnsi="仿宋" w:cs="宋体" w:hint="eastAsia"/>
          <w:sz w:val="32"/>
          <w:szCs w:val="32"/>
        </w:rPr>
        <w:t>米、引体向上（男）、</w:t>
      </w:r>
      <w:r>
        <w:rPr>
          <w:rFonts w:ascii="仿宋" w:eastAsia="仿宋" w:hAnsi="仿宋"/>
          <w:sz w:val="32"/>
          <w:szCs w:val="32"/>
        </w:rPr>
        <w:t>1</w:t>
      </w:r>
      <w:r>
        <w:rPr>
          <w:rFonts w:ascii="仿宋" w:eastAsia="仿宋" w:hAnsi="仿宋" w:cs="宋体" w:hint="eastAsia"/>
          <w:sz w:val="32"/>
          <w:szCs w:val="32"/>
        </w:rPr>
        <w:t>分钟仰卧起坐（女）、</w:t>
      </w:r>
      <w:r>
        <w:rPr>
          <w:rFonts w:ascii="仿宋" w:eastAsia="仿宋" w:hAnsi="仿宋"/>
          <w:sz w:val="32"/>
          <w:szCs w:val="32"/>
        </w:rPr>
        <w:t>1000</w:t>
      </w:r>
      <w:r>
        <w:rPr>
          <w:rFonts w:ascii="仿宋" w:eastAsia="仿宋" w:hAnsi="仿宋" w:cs="宋体" w:hint="eastAsia"/>
          <w:sz w:val="32"/>
          <w:szCs w:val="32"/>
        </w:rPr>
        <w:t>米（男）、</w:t>
      </w:r>
      <w:r>
        <w:rPr>
          <w:rFonts w:ascii="仿宋" w:eastAsia="仿宋" w:hAnsi="仿宋"/>
          <w:sz w:val="32"/>
          <w:szCs w:val="32"/>
        </w:rPr>
        <w:t xml:space="preserve"> 800</w:t>
      </w:r>
      <w:r>
        <w:rPr>
          <w:rFonts w:ascii="仿宋" w:eastAsia="仿宋" w:hAnsi="仿宋" w:cs="宋体" w:hint="eastAsia"/>
          <w:sz w:val="32"/>
          <w:szCs w:val="32"/>
        </w:rPr>
        <w:t>米（女）。</w:t>
      </w:r>
    </w:p>
    <w:p w14:paraId="09B58613" w14:textId="77777777" w:rsidR="00294BDF" w:rsidRDefault="00000000">
      <w:pPr>
        <w:spacing w:line="360" w:lineRule="auto"/>
        <w:ind w:firstLineChars="200" w:firstLine="643"/>
        <w:rPr>
          <w:rFonts w:ascii="仿宋" w:eastAsia="仿宋" w:hAnsi="仿宋" w:cs="黑体" w:hint="eastAsia"/>
          <w:b/>
          <w:bCs/>
          <w:sz w:val="32"/>
          <w:szCs w:val="32"/>
        </w:rPr>
      </w:pPr>
      <w:r>
        <w:rPr>
          <w:rFonts w:ascii="仿宋" w:eastAsia="仿宋" w:hAnsi="仿宋" w:cs="黑体" w:hint="eastAsia"/>
          <w:b/>
          <w:bCs/>
          <w:sz w:val="32"/>
          <w:szCs w:val="32"/>
        </w:rPr>
        <w:t>三、时间安排</w:t>
      </w:r>
    </w:p>
    <w:p w14:paraId="13E542A0" w14:textId="77777777" w:rsidR="00294BDF" w:rsidRDefault="00000000">
      <w:pPr>
        <w:pStyle w:val="a7"/>
        <w:shd w:val="clear" w:color="auto" w:fill="FFFFFF"/>
        <w:spacing w:beforeAutospacing="0" w:afterAutospacing="0"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2026年4月8日至2026年4月17日。</w:t>
      </w:r>
    </w:p>
    <w:p w14:paraId="5D399EAF" w14:textId="77777777" w:rsidR="00294BDF" w:rsidRDefault="00000000">
      <w:pPr>
        <w:spacing w:line="360" w:lineRule="auto"/>
        <w:ind w:firstLineChars="200" w:firstLine="643"/>
        <w:rPr>
          <w:rFonts w:ascii="仿宋" w:eastAsia="仿宋" w:hAnsi="仿宋" w:cs="黑体" w:hint="eastAsia"/>
          <w:b/>
          <w:bCs/>
          <w:sz w:val="32"/>
          <w:szCs w:val="32"/>
        </w:rPr>
      </w:pPr>
      <w:r>
        <w:rPr>
          <w:rFonts w:ascii="仿宋" w:eastAsia="仿宋" w:hAnsi="仿宋" w:cs="黑体" w:hint="eastAsia"/>
          <w:b/>
          <w:bCs/>
          <w:sz w:val="32"/>
          <w:szCs w:val="32"/>
        </w:rPr>
        <w:t>四、测试地点</w:t>
      </w:r>
    </w:p>
    <w:p w14:paraId="06898003" w14:textId="77777777" w:rsidR="00294BDF" w:rsidRDefault="00000000">
      <w:pPr>
        <w:pStyle w:val="a7"/>
        <w:shd w:val="clear" w:color="auto" w:fill="FFFFFF"/>
        <w:spacing w:beforeAutospacing="0" w:afterAutospacing="0"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宁夏大学新华学院中心区田径场。</w:t>
      </w:r>
    </w:p>
    <w:p w14:paraId="64009DCC" w14:textId="77777777" w:rsidR="00294BDF" w:rsidRDefault="00000000">
      <w:pPr>
        <w:spacing w:line="360" w:lineRule="auto"/>
        <w:ind w:firstLineChars="200" w:firstLine="643"/>
        <w:rPr>
          <w:rFonts w:ascii="仿宋" w:eastAsia="仿宋" w:hAnsi="仿宋" w:cs="黑体" w:hint="eastAsia"/>
          <w:b/>
          <w:bCs/>
          <w:sz w:val="32"/>
          <w:szCs w:val="32"/>
        </w:rPr>
      </w:pPr>
      <w:r>
        <w:rPr>
          <w:rFonts w:ascii="仿宋" w:eastAsia="仿宋" w:hAnsi="仿宋" w:cs="黑体" w:hint="eastAsia"/>
          <w:b/>
          <w:bCs/>
          <w:sz w:val="32"/>
          <w:szCs w:val="32"/>
        </w:rPr>
        <w:lastRenderedPageBreak/>
        <w:t>五、测试要求</w:t>
      </w:r>
    </w:p>
    <w:p w14:paraId="06B2897C"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1.测试前要作好充分准备工作和制定测试过程中的安全措施。数据测试、记录要准确无误，并进行严格核查，测试、记录、监督检查人员要签字确认。</w:t>
      </w:r>
    </w:p>
    <w:p w14:paraId="661C289E" w14:textId="77777777" w:rsidR="00294BDF" w:rsidRDefault="00000000">
      <w:pPr>
        <w:shd w:val="clear" w:color="auto" w:fill="FFFFFF"/>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2.学生因病或残疾不能参加全部或部分项目测试，无法进行评分和等级评定的学生，</w:t>
      </w:r>
      <w:r>
        <w:rPr>
          <w:rFonts w:ascii="仿宋" w:eastAsia="仿宋" w:hAnsi="仿宋" w:cs="仿宋" w:hint="eastAsia"/>
          <w:sz w:val="32"/>
          <w:szCs w:val="32"/>
        </w:rPr>
        <w:t>须持县级以上医院证明及病历或由所在系出具证明材料（系学生工作办公室主任签字、盖章），并填写《国家学生体质健康测试免试申请表》由系汇总，测试开始前一周交至艺术与体育系教学科研办公室（南区</w:t>
      </w:r>
      <w:proofErr w:type="gramStart"/>
      <w:r>
        <w:rPr>
          <w:rFonts w:ascii="仿宋" w:eastAsia="仿宋" w:hAnsi="仿宋" w:cs="仿宋" w:hint="eastAsia"/>
          <w:sz w:val="32"/>
          <w:szCs w:val="32"/>
          <w:lang w:eastAsia="zh-Hans"/>
        </w:rPr>
        <w:t>文法楼</w:t>
      </w:r>
      <w:proofErr w:type="gramEnd"/>
      <w:r>
        <w:rPr>
          <w:rFonts w:ascii="仿宋" w:eastAsia="仿宋" w:hAnsi="仿宋" w:cs="仿宋"/>
          <w:sz w:val="32"/>
          <w:szCs w:val="32"/>
          <w:lang w:eastAsia="zh-Hans"/>
        </w:rPr>
        <w:t>103</w:t>
      </w:r>
      <w:r>
        <w:rPr>
          <w:rFonts w:ascii="仿宋" w:eastAsia="仿宋" w:hAnsi="仿宋" w:cs="仿宋" w:hint="eastAsia"/>
          <w:sz w:val="32"/>
          <w:szCs w:val="32"/>
        </w:rPr>
        <w:t>室）办理免测手</w:t>
      </w:r>
      <w:r>
        <w:rPr>
          <w:rFonts w:ascii="仿宋" w:eastAsia="仿宋" w:hAnsi="仿宋" w:cs="宋体" w:hint="eastAsia"/>
          <w:sz w:val="32"/>
          <w:szCs w:val="32"/>
        </w:rPr>
        <w:t>续。确实丧失运动能力、被免予执行《标准》的学生，仍可参加评优与评奖，</w:t>
      </w:r>
      <w:r>
        <w:rPr>
          <w:rFonts w:ascii="仿宋" w:eastAsia="仿宋" w:hAnsi="仿宋" w:cs="仿宋" w:hint="eastAsia"/>
          <w:sz w:val="32"/>
          <w:szCs w:val="32"/>
        </w:rPr>
        <w:t>毕业时《标准》成绩注明为免测。</w:t>
      </w:r>
    </w:p>
    <w:p w14:paraId="5FF41CB5"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3.因病临时不能参加测试的学生出示县级以上医院证明，主管部门核准，可不参加当期测试，但须进行补测。</w:t>
      </w:r>
    </w:p>
    <w:p w14:paraId="32FE33E8"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4.每年测试的原始数据和统计资料要妥善保管，艺术与体育系设专人保存和统计。</w:t>
      </w:r>
    </w:p>
    <w:p w14:paraId="5D1A1130" w14:textId="77777777" w:rsidR="00294BDF" w:rsidRDefault="00000000">
      <w:pPr>
        <w:spacing w:line="360" w:lineRule="auto"/>
        <w:ind w:firstLineChars="200" w:firstLine="643"/>
        <w:rPr>
          <w:rFonts w:ascii="仿宋" w:eastAsia="仿宋" w:hAnsi="仿宋" w:cs="黑体" w:hint="eastAsia"/>
          <w:b/>
          <w:bCs/>
          <w:sz w:val="32"/>
          <w:szCs w:val="32"/>
        </w:rPr>
      </w:pPr>
      <w:r>
        <w:rPr>
          <w:rFonts w:ascii="仿宋" w:eastAsia="仿宋" w:hAnsi="仿宋" w:cs="黑体" w:hint="eastAsia"/>
          <w:b/>
          <w:bCs/>
          <w:sz w:val="32"/>
          <w:szCs w:val="32"/>
        </w:rPr>
        <w:t>六、测试成绩的评定</w:t>
      </w:r>
    </w:p>
    <w:p w14:paraId="4C124A55"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1.各测试项目的数据，由艺术与体育系体育教研室汇总，每学年上</w:t>
      </w:r>
      <w:proofErr w:type="gramStart"/>
      <w:r>
        <w:rPr>
          <w:rFonts w:ascii="仿宋" w:eastAsia="仿宋" w:hAnsi="仿宋" w:cs="宋体" w:hint="eastAsia"/>
          <w:sz w:val="32"/>
          <w:szCs w:val="32"/>
        </w:rPr>
        <w:t>传国家</w:t>
      </w:r>
      <w:proofErr w:type="gramEnd"/>
      <w:r>
        <w:rPr>
          <w:rFonts w:ascii="仿宋" w:eastAsia="仿宋" w:hAnsi="仿宋" w:cs="宋体" w:hint="eastAsia"/>
          <w:sz w:val="32"/>
          <w:szCs w:val="32"/>
        </w:rPr>
        <w:t>学生体质健康标准数据管理系统。学生毕业时的成绩和等级，按毕业当年学年总分的50%与其他学年总分平均得分的50%之和进行评定。并记入《学生体质健康标准登记卡片》，在毕业时放入学生档案。</w:t>
      </w:r>
    </w:p>
    <w:p w14:paraId="74BA8E4B"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lastRenderedPageBreak/>
        <w:t>2.《标准》测试成绩按百分制计分，90.0 分及以上为优秀，80.0-89.9分为良好，60.0-79.9分为及格，60.0分以下为不及格。学生测试成绩评定达到良好及以上者，作为学院各类评优与评奖的依据。学年测试成绩评定不及格者，在本学年度准予补测一次，补测仍不及格，则学年成绩评定为不及格。普通高等学校学生毕业时，《标准》测试的成绩达不到50分者按结业或</w:t>
      </w:r>
      <w:proofErr w:type="gramStart"/>
      <w:r>
        <w:rPr>
          <w:rFonts w:ascii="仿宋" w:eastAsia="仿宋" w:hAnsi="仿宋" w:cs="宋体" w:hint="eastAsia"/>
          <w:sz w:val="32"/>
          <w:szCs w:val="32"/>
        </w:rPr>
        <w:t>肆业</w:t>
      </w:r>
      <w:proofErr w:type="gramEnd"/>
      <w:r>
        <w:rPr>
          <w:rFonts w:ascii="仿宋" w:eastAsia="仿宋" w:hAnsi="仿宋" w:cs="宋体" w:hint="eastAsia"/>
          <w:sz w:val="32"/>
          <w:szCs w:val="32"/>
        </w:rPr>
        <w:t>处理。</w:t>
      </w:r>
    </w:p>
    <w:p w14:paraId="33F1D745"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3.自2023级开始在本科人才培养计划中设置《国家学生体质健康测试》课程总学分为1个学分，为必修课程。</w:t>
      </w:r>
    </w:p>
    <w:p w14:paraId="5FDC4E00" w14:textId="77777777" w:rsidR="00294BDF" w:rsidRDefault="00000000">
      <w:pPr>
        <w:spacing w:line="360" w:lineRule="auto"/>
        <w:ind w:firstLineChars="200" w:firstLine="643"/>
        <w:rPr>
          <w:rFonts w:ascii="仿宋" w:eastAsia="仿宋" w:hAnsi="仿宋" w:cs="黑体" w:hint="eastAsia"/>
          <w:b/>
          <w:bCs/>
          <w:sz w:val="32"/>
          <w:szCs w:val="32"/>
        </w:rPr>
      </w:pPr>
      <w:r>
        <w:rPr>
          <w:rFonts w:ascii="仿宋" w:eastAsia="仿宋" w:hAnsi="仿宋" w:cs="黑体" w:hint="eastAsia"/>
          <w:b/>
          <w:bCs/>
          <w:sz w:val="32"/>
          <w:szCs w:val="32"/>
        </w:rPr>
        <w:t>七、数据收集与整理上报</w:t>
      </w:r>
    </w:p>
    <w:p w14:paraId="21A95156"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1.艺术与体育系对学院的测试数据、评定等级进行统计分析，填写有关报表。</w:t>
      </w:r>
    </w:p>
    <w:p w14:paraId="77A202F7"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2.测试人员要加强对学生的安全教育，在测试中作好安全防范工作，对安全事故要追究直接责任人的责任。</w:t>
      </w:r>
    </w:p>
    <w:p w14:paraId="1D58BCD0" w14:textId="77777777" w:rsidR="00294BDF" w:rsidRDefault="00000000">
      <w:pPr>
        <w:spacing w:line="360" w:lineRule="auto"/>
        <w:ind w:firstLineChars="200" w:firstLine="640"/>
        <w:rPr>
          <w:rFonts w:ascii="仿宋" w:eastAsia="仿宋" w:hAnsi="仿宋" w:cs="宋体" w:hint="eastAsia"/>
          <w:sz w:val="32"/>
          <w:szCs w:val="32"/>
        </w:rPr>
      </w:pPr>
      <w:r>
        <w:rPr>
          <w:rFonts w:ascii="仿宋" w:eastAsia="仿宋" w:hAnsi="仿宋" w:cs="宋体" w:hint="eastAsia"/>
          <w:sz w:val="32"/>
          <w:szCs w:val="32"/>
        </w:rPr>
        <w:t>3.学院提供各类保障，确保测试工作的顺利开展。</w:t>
      </w:r>
    </w:p>
    <w:p w14:paraId="70502D6F" w14:textId="77777777" w:rsidR="00294BDF" w:rsidRDefault="00000000">
      <w:pPr>
        <w:spacing w:line="360" w:lineRule="auto"/>
        <w:ind w:firstLineChars="200" w:firstLine="640"/>
        <w:rPr>
          <w:rFonts w:ascii="仿宋" w:eastAsia="仿宋" w:hAnsi="仿宋" w:cs="Times New Roman" w:hint="eastAsia"/>
          <w:sz w:val="32"/>
          <w:szCs w:val="32"/>
        </w:rPr>
      </w:pPr>
      <w:r>
        <w:rPr>
          <w:rFonts w:ascii="仿宋" w:eastAsia="仿宋" w:hAnsi="仿宋" w:cs="宋体" w:hint="eastAsia"/>
          <w:sz w:val="32"/>
          <w:szCs w:val="32"/>
        </w:rPr>
        <w:t>4.各系学生工作办公室负责学生信息（含委培、访学学生）的审核与整理，并于测试工作开始前上报体质健康测试工作小组。</w:t>
      </w:r>
    </w:p>
    <w:p w14:paraId="4EEBEC2A" w14:textId="77777777" w:rsidR="00294BDF" w:rsidRDefault="00000000">
      <w:pPr>
        <w:spacing w:line="360" w:lineRule="auto"/>
        <w:ind w:leftChars="1200" w:left="2520" w:firstLineChars="1000" w:firstLine="3200"/>
        <w:rPr>
          <w:rFonts w:ascii="仿宋" w:eastAsia="仿宋" w:hAnsi="仿宋" w:cs="宋体" w:hint="eastAsia"/>
          <w:sz w:val="32"/>
          <w:szCs w:val="32"/>
        </w:rPr>
      </w:pPr>
      <w:r>
        <w:rPr>
          <w:rFonts w:ascii="仿宋" w:eastAsia="仿宋" w:hAnsi="仿宋" w:cs="宋体" w:hint="eastAsia"/>
          <w:sz w:val="32"/>
          <w:szCs w:val="32"/>
        </w:rPr>
        <w:t xml:space="preserve">宁夏大学新华学院 </w:t>
      </w:r>
      <w:r>
        <w:rPr>
          <w:rFonts w:ascii="仿宋" w:eastAsia="仿宋" w:hAnsi="仿宋" w:cs="宋体"/>
          <w:sz w:val="32"/>
          <w:szCs w:val="32"/>
        </w:rPr>
        <w:t xml:space="preserve">      </w:t>
      </w:r>
    </w:p>
    <w:p w14:paraId="4BCFF660" w14:textId="77777777" w:rsidR="00294BDF" w:rsidRDefault="00000000">
      <w:pPr>
        <w:spacing w:line="360" w:lineRule="auto"/>
        <w:ind w:leftChars="1200" w:left="2520" w:firstLineChars="1100" w:firstLine="3520"/>
        <w:rPr>
          <w:rFonts w:ascii="仿宋" w:eastAsia="仿宋" w:hAnsi="仿宋" w:cs="Times New Roman" w:hint="eastAsia"/>
          <w:sz w:val="32"/>
          <w:szCs w:val="32"/>
        </w:rPr>
      </w:pPr>
      <w:r>
        <w:rPr>
          <w:rFonts w:ascii="仿宋" w:eastAsia="仿宋" w:hAnsi="仿宋" w:cs="宋体" w:hint="eastAsia"/>
          <w:sz w:val="32"/>
          <w:szCs w:val="32"/>
        </w:rPr>
        <w:t>艺术与体育系</w:t>
      </w:r>
    </w:p>
    <w:p w14:paraId="19F62405" w14:textId="6D51EC0E" w:rsidR="00294BDF" w:rsidRDefault="00000000">
      <w:pPr>
        <w:spacing w:line="360" w:lineRule="auto"/>
        <w:ind w:firstLineChars="1800" w:firstLine="5760"/>
        <w:rPr>
          <w:rFonts w:ascii="仿宋" w:eastAsia="仿宋" w:hAnsi="仿宋" w:cs="Times New Roman" w:hint="eastAsia"/>
          <w:sz w:val="32"/>
          <w:szCs w:val="32"/>
        </w:rPr>
      </w:pPr>
      <w:r>
        <w:rPr>
          <w:rFonts w:ascii="仿宋" w:eastAsia="仿宋" w:hAnsi="仿宋" w:hint="eastAsia"/>
          <w:sz w:val="32"/>
          <w:szCs w:val="32"/>
        </w:rPr>
        <w:t>2026</w:t>
      </w:r>
      <w:r>
        <w:rPr>
          <w:rFonts w:ascii="仿宋" w:eastAsia="仿宋" w:hAnsi="仿宋" w:cs="宋体" w:hint="eastAsia"/>
          <w:sz w:val="32"/>
          <w:szCs w:val="32"/>
        </w:rPr>
        <w:t>年</w:t>
      </w:r>
      <w:r>
        <w:rPr>
          <w:rFonts w:ascii="仿宋" w:eastAsia="仿宋" w:hAnsi="仿宋" w:hint="eastAsia"/>
          <w:sz w:val="32"/>
          <w:szCs w:val="32"/>
        </w:rPr>
        <w:t>3</w:t>
      </w:r>
      <w:r>
        <w:rPr>
          <w:rFonts w:ascii="仿宋" w:eastAsia="仿宋" w:hAnsi="仿宋" w:cs="宋体" w:hint="eastAsia"/>
          <w:sz w:val="32"/>
          <w:szCs w:val="32"/>
        </w:rPr>
        <w:t>月</w:t>
      </w:r>
      <w:r w:rsidR="00FA013D">
        <w:rPr>
          <w:rFonts w:ascii="仿宋" w:eastAsia="仿宋" w:hAnsi="仿宋" w:hint="eastAsia"/>
          <w:sz w:val="32"/>
          <w:szCs w:val="32"/>
        </w:rPr>
        <w:t>12</w:t>
      </w:r>
      <w:r>
        <w:rPr>
          <w:rFonts w:ascii="仿宋" w:eastAsia="仿宋" w:hAnsi="仿宋" w:cs="宋体" w:hint="eastAsia"/>
          <w:sz w:val="32"/>
          <w:szCs w:val="32"/>
        </w:rPr>
        <w:t>日</w:t>
      </w:r>
    </w:p>
    <w:sectPr w:rsidR="00294BDF">
      <w:pgSz w:w="11850" w:h="16783"/>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E96D" w14:textId="77777777" w:rsidR="00D32E54" w:rsidRDefault="00D32E54" w:rsidP="00FA013D">
      <w:r>
        <w:separator/>
      </w:r>
    </w:p>
  </w:endnote>
  <w:endnote w:type="continuationSeparator" w:id="0">
    <w:p w14:paraId="00847931" w14:textId="77777777" w:rsidR="00D32E54" w:rsidRDefault="00D32E54" w:rsidP="00FA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9D3F" w14:textId="77777777" w:rsidR="00D32E54" w:rsidRDefault="00D32E54" w:rsidP="00FA013D">
      <w:r>
        <w:separator/>
      </w:r>
    </w:p>
  </w:footnote>
  <w:footnote w:type="continuationSeparator" w:id="0">
    <w:p w14:paraId="72996E6D" w14:textId="77777777" w:rsidR="00D32E54" w:rsidRDefault="00D32E54" w:rsidP="00FA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zNGI3NzE4MGJmZjVhYjgyYTZhMjgxOTA2Y2NkMDUifQ=="/>
  </w:docVars>
  <w:rsids>
    <w:rsidRoot w:val="00D068E1"/>
    <w:rsid w:val="00003981"/>
    <w:rsid w:val="00110CD5"/>
    <w:rsid w:val="00294BDF"/>
    <w:rsid w:val="004C53C9"/>
    <w:rsid w:val="005F6358"/>
    <w:rsid w:val="00705251"/>
    <w:rsid w:val="007E45D6"/>
    <w:rsid w:val="00A22EC6"/>
    <w:rsid w:val="00B331A4"/>
    <w:rsid w:val="00D068E1"/>
    <w:rsid w:val="00D32E54"/>
    <w:rsid w:val="00F8014F"/>
    <w:rsid w:val="00FA013D"/>
    <w:rsid w:val="0FC15A02"/>
    <w:rsid w:val="18F23095"/>
    <w:rsid w:val="26946FB3"/>
    <w:rsid w:val="26AA22F9"/>
    <w:rsid w:val="2DDD3460"/>
    <w:rsid w:val="323B7286"/>
    <w:rsid w:val="44583D62"/>
    <w:rsid w:val="5FC12F1F"/>
    <w:rsid w:val="771E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1B44"/>
  <w15:docId w15:val="{5B5566B1-3E46-4C6C-9343-E94FDF47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spacing w:beforeAutospacing="1" w:afterAutospacing="1"/>
      <w:jc w:val="left"/>
    </w:pPr>
    <w:rPr>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ST</cp:lastModifiedBy>
  <cp:revision>4</cp:revision>
  <cp:lastPrinted>2024-09-26T07:32:00Z</cp:lastPrinted>
  <dcterms:created xsi:type="dcterms:W3CDTF">2024-09-25T04:46:00Z</dcterms:created>
  <dcterms:modified xsi:type="dcterms:W3CDTF">2026-03-13T02:17:00Z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31CEBECE835C4EDCAC6E8D3F61B28AE8_13</vt:lpwstr>
  </property>
  <property fmtid="{D5CDD505-2E9C-101B-9397-08002B2CF9AE}" pid="4" name="KSOTemplateDocerSaveRecord">
    <vt:lpwstr>eyJoZGlkIjoiZjFmZWIzNDg2MmIzZjExOTIzMmViNTBmYTMwYTk0ZWYiLCJ1c2VySWQiOiIxNDA1ODg5NDI5In0=</vt:lpwstr>
  </property>
</Properties>
</file>