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94E" w:rsidRPr="002D2E4F" w:rsidRDefault="00EE094E" w:rsidP="00EE094E">
      <w:pPr>
        <w:spacing w:after="163" w:line="580" w:lineRule="exact"/>
        <w:rPr>
          <w:rFonts w:ascii="宋体" w:hAnsi="宋体" w:cs="微软雅黑"/>
          <w:color w:val="333333"/>
          <w:sz w:val="39"/>
          <w:szCs w:val="39"/>
        </w:rPr>
      </w:pPr>
    </w:p>
    <w:p w:rsidR="00EE094E" w:rsidRDefault="00EE094E" w:rsidP="00EE094E">
      <w:pPr>
        <w:spacing w:after="163" w:line="5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宁夏大学新华学院</w:t>
      </w:r>
    </w:p>
    <w:p w:rsidR="00EE094E" w:rsidRPr="00EE094E" w:rsidRDefault="00EE094E" w:rsidP="00EE094E">
      <w:pPr>
        <w:spacing w:after="163" w:line="5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信息门户</w:t>
      </w:r>
      <w:r w:rsidR="007B0195">
        <w:rPr>
          <w:rFonts w:ascii="宋体" w:hAnsi="宋体" w:hint="eastAsia"/>
          <w:b/>
          <w:sz w:val="44"/>
          <w:szCs w:val="44"/>
        </w:rPr>
        <w:t>学生</w:t>
      </w:r>
      <w:bookmarkStart w:id="0" w:name="_GoBack"/>
      <w:bookmarkEnd w:id="0"/>
      <w:r>
        <w:rPr>
          <w:rFonts w:ascii="宋体" w:hAnsi="宋体" w:hint="eastAsia"/>
          <w:b/>
          <w:sz w:val="44"/>
          <w:szCs w:val="44"/>
        </w:rPr>
        <w:t>用户使用手册</w:t>
      </w:r>
    </w:p>
    <w:p w:rsidR="00EE094E" w:rsidRPr="000064E9" w:rsidRDefault="00EE094E" w:rsidP="00EE094E">
      <w:pPr>
        <w:pStyle w:val="a6"/>
        <w:widowControl/>
        <w:numPr>
          <w:ilvl w:val="0"/>
          <w:numId w:val="2"/>
        </w:numPr>
        <w:spacing w:line="360" w:lineRule="auto"/>
        <w:ind w:firstLineChars="0"/>
        <w:rPr>
          <w:rFonts w:ascii="宋体" w:hAnsi="宋体" w:cs="宋体"/>
          <w:b/>
          <w:sz w:val="28"/>
          <w:szCs w:val="28"/>
        </w:rPr>
      </w:pPr>
      <w:bookmarkStart w:id="1" w:name="_Toc435000295"/>
      <w:r w:rsidRPr="000064E9">
        <w:rPr>
          <w:rFonts w:ascii="宋体" w:hAnsi="宋体" w:cs="宋体" w:hint="eastAsia"/>
          <w:b/>
          <w:sz w:val="28"/>
          <w:szCs w:val="28"/>
        </w:rPr>
        <w:t>登录</w:t>
      </w:r>
      <w:bookmarkEnd w:id="1"/>
      <w:r w:rsidRPr="000064E9">
        <w:rPr>
          <w:rFonts w:ascii="宋体" w:hAnsi="宋体" w:cs="宋体" w:hint="eastAsia"/>
          <w:b/>
          <w:sz w:val="28"/>
          <w:szCs w:val="28"/>
        </w:rPr>
        <w:t>方式：</w:t>
      </w:r>
    </w:p>
    <w:p w:rsidR="00EE094E" w:rsidRPr="00EE094E" w:rsidRDefault="00EE094E" w:rsidP="00EE094E">
      <w:pPr>
        <w:pStyle w:val="a5"/>
        <w:numPr>
          <w:ilvl w:val="0"/>
          <w:numId w:val="3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/>
          <w:kern w:val="0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信息门户登录地址：</w:t>
      </w:r>
      <w:bookmarkStart w:id="2" w:name="_Toc435000296"/>
      <w:r w:rsidRPr="00EE094E">
        <w:rPr>
          <w:rFonts w:asciiTheme="minorEastAsia" w:eastAsiaTheme="minorEastAsia" w:hAnsiTheme="minorEastAsia"/>
          <w:sz w:val="24"/>
        </w:rPr>
        <w:t>http://192.168.0.8:9900/wcsas/</w:t>
      </w:r>
    </w:p>
    <w:p w:rsidR="00EE094E" w:rsidRPr="00EE094E" w:rsidRDefault="00EE094E" w:rsidP="00EE094E">
      <w:pPr>
        <w:pStyle w:val="a5"/>
        <w:numPr>
          <w:ilvl w:val="0"/>
          <w:numId w:val="3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登录界面</w:t>
      </w:r>
      <w:bookmarkEnd w:id="2"/>
      <w:r w:rsidRPr="00EE094E">
        <w:rPr>
          <w:rFonts w:asciiTheme="minorEastAsia" w:eastAsiaTheme="minorEastAsia" w:hAnsiTheme="minorEastAsia" w:cs="宋体" w:hint="eastAsia"/>
          <w:sz w:val="24"/>
        </w:rPr>
        <w:t>说明：</w:t>
      </w:r>
    </w:p>
    <w:p w:rsidR="00EE094E" w:rsidRPr="00EE094E" w:rsidRDefault="00EE094E" w:rsidP="00EE094E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</w:rPr>
      </w:pPr>
      <w:r w:rsidRPr="00EE094E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 wp14:anchorId="609BA726" wp14:editId="4E683F09">
            <wp:extent cx="5476875" cy="24098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94E" w:rsidRPr="00EE094E" w:rsidRDefault="007B0195" w:rsidP="00EE094E">
      <w:pPr>
        <w:spacing w:line="360" w:lineRule="auto"/>
        <w:ind w:firstLine="420"/>
        <w:rPr>
          <w:rFonts w:asciiTheme="minorEastAsia" w:eastAsiaTheme="minorEastAsia" w:hAnsiTheme="minorEastAsia"/>
          <w:sz w:val="24"/>
        </w:rPr>
      </w:pPr>
      <w:r w:rsidRPr="007B0195">
        <w:rPr>
          <w:rFonts w:asciiTheme="minorEastAsia" w:eastAsiaTheme="minorEastAsia" w:hAnsiTheme="minorEastAsia" w:hint="eastAsia"/>
          <w:sz w:val="24"/>
        </w:rPr>
        <w:t>登录用户名为学生学号（登录完美校园可查看个人学号），该号码即为学生的统一身份认证码；初始密码为xhxy2020；</w:t>
      </w:r>
      <w:proofErr w:type="gramStart"/>
      <w:r w:rsidRPr="007B0195">
        <w:rPr>
          <w:rFonts w:asciiTheme="minorEastAsia" w:eastAsiaTheme="minorEastAsia" w:hAnsiTheme="minorEastAsia" w:hint="eastAsia"/>
          <w:sz w:val="24"/>
        </w:rPr>
        <w:t>验证码不区分</w:t>
      </w:r>
      <w:proofErr w:type="gramEnd"/>
      <w:r w:rsidRPr="007B0195">
        <w:rPr>
          <w:rFonts w:asciiTheme="minorEastAsia" w:eastAsiaTheme="minorEastAsia" w:hAnsiTheme="minorEastAsia" w:hint="eastAsia"/>
          <w:sz w:val="24"/>
        </w:rPr>
        <w:t>大小写</w:t>
      </w:r>
      <w:r w:rsidR="00B71259" w:rsidRPr="00B71259">
        <w:rPr>
          <w:rFonts w:asciiTheme="minorEastAsia" w:eastAsiaTheme="minorEastAsia" w:hAnsiTheme="minorEastAsia" w:hint="eastAsia"/>
          <w:sz w:val="24"/>
        </w:rPr>
        <w:t>。</w:t>
      </w:r>
    </w:p>
    <w:p w:rsidR="00EE094E" w:rsidRPr="00EE094E" w:rsidRDefault="00EE094E" w:rsidP="00EE094E">
      <w:pPr>
        <w:pStyle w:val="a5"/>
        <w:numPr>
          <w:ilvl w:val="0"/>
          <w:numId w:val="3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进入信息服务门户首页：</w:t>
      </w:r>
    </w:p>
    <w:p w:rsidR="00EE094E" w:rsidRPr="00EE094E" w:rsidRDefault="007B0195" w:rsidP="00EE094E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bookmarkStart w:id="3" w:name="_Toc435000299"/>
      <w:r>
        <w:rPr>
          <w:noProof/>
        </w:rPr>
        <w:drawing>
          <wp:inline distT="0" distB="0" distL="0" distR="0" wp14:anchorId="3A79C7D0" wp14:editId="6CF3527F">
            <wp:extent cx="5486400" cy="2453640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94E" w:rsidRPr="007B0195" w:rsidRDefault="00EE094E" w:rsidP="007B0195">
      <w:pPr>
        <w:pStyle w:val="a6"/>
        <w:widowControl/>
        <w:numPr>
          <w:ilvl w:val="0"/>
          <w:numId w:val="2"/>
        </w:numPr>
        <w:spacing w:line="360" w:lineRule="auto"/>
        <w:ind w:firstLineChars="0"/>
        <w:rPr>
          <w:rFonts w:ascii="宋体" w:hAnsi="宋体" w:cs="宋体"/>
          <w:b/>
          <w:sz w:val="28"/>
          <w:szCs w:val="28"/>
        </w:rPr>
      </w:pPr>
      <w:r w:rsidRPr="000064E9">
        <w:rPr>
          <w:rFonts w:ascii="宋体" w:hAnsi="宋体" w:cs="宋体" w:hint="eastAsia"/>
          <w:b/>
          <w:sz w:val="28"/>
          <w:szCs w:val="28"/>
        </w:rPr>
        <w:t>信息门户常用功能</w:t>
      </w:r>
      <w:bookmarkEnd w:id="3"/>
    </w:p>
    <w:p w:rsidR="00EE094E" w:rsidRPr="00EE094E" w:rsidRDefault="007B0195" w:rsidP="00EE094E">
      <w:pPr>
        <w:pStyle w:val="a5"/>
        <w:numPr>
          <w:ilvl w:val="0"/>
          <w:numId w:val="4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能</w:t>
      </w:r>
      <w:r w:rsidR="00EE094E" w:rsidRPr="00EE094E">
        <w:rPr>
          <w:rFonts w:asciiTheme="minorEastAsia" w:eastAsiaTheme="minorEastAsia" w:hAnsiTheme="minorEastAsia" w:cs="宋体" w:hint="eastAsia"/>
          <w:sz w:val="24"/>
        </w:rPr>
        <w:t>集成各业务系统关键数据，实现用户各业务系统数据查询。后期会开放课表查</w:t>
      </w:r>
      <w:r w:rsidR="00EE094E" w:rsidRPr="00EE094E">
        <w:rPr>
          <w:rFonts w:asciiTheme="minorEastAsia" w:eastAsiaTheme="minorEastAsia" w:hAnsiTheme="minorEastAsia" w:cs="宋体" w:hint="eastAsia"/>
          <w:sz w:val="24"/>
        </w:rPr>
        <w:lastRenderedPageBreak/>
        <w:t>询</w:t>
      </w:r>
      <w:r>
        <w:rPr>
          <w:rFonts w:asciiTheme="minorEastAsia" w:eastAsiaTheme="minorEastAsia" w:hAnsiTheme="minorEastAsia" w:cs="宋体" w:hint="eastAsia"/>
          <w:sz w:val="24"/>
        </w:rPr>
        <w:t>、</w:t>
      </w:r>
      <w:proofErr w:type="gramStart"/>
      <w:r>
        <w:rPr>
          <w:rFonts w:asciiTheme="minorEastAsia" w:eastAsiaTheme="minorEastAsia" w:hAnsiTheme="minorEastAsia" w:cs="宋体" w:hint="eastAsia"/>
          <w:sz w:val="24"/>
        </w:rPr>
        <w:t>一</w:t>
      </w:r>
      <w:proofErr w:type="gramEnd"/>
      <w:r>
        <w:rPr>
          <w:rFonts w:asciiTheme="minorEastAsia" w:eastAsiaTheme="minorEastAsia" w:hAnsiTheme="minorEastAsia" w:cs="宋体" w:hint="eastAsia"/>
          <w:sz w:val="24"/>
        </w:rPr>
        <w:t>卡通消费情况</w:t>
      </w:r>
      <w:r w:rsidR="00EE094E" w:rsidRPr="00EE094E">
        <w:rPr>
          <w:rFonts w:asciiTheme="minorEastAsia" w:eastAsiaTheme="minorEastAsia" w:hAnsiTheme="minorEastAsia" w:cs="宋体" w:hint="eastAsia"/>
          <w:sz w:val="24"/>
        </w:rPr>
        <w:t>等业务</w:t>
      </w:r>
    </w:p>
    <w:p w:rsidR="00EE094E" w:rsidRDefault="007B0195" w:rsidP="00EE094E">
      <w:pPr>
        <w:widowControl/>
        <w:spacing w:line="360" w:lineRule="auto"/>
        <w:ind w:left="420" w:firstLine="300"/>
        <w:jc w:val="center"/>
        <w:rPr>
          <w:rFonts w:asciiTheme="minorEastAsia" w:eastAsiaTheme="minorEastAsia" w:hAnsiTheme="minorEastAsia" w:cs="宋体" w:hint="eastAsia"/>
          <w:sz w:val="24"/>
        </w:rPr>
      </w:pPr>
      <w:r>
        <w:rPr>
          <w:noProof/>
        </w:rPr>
        <w:drawing>
          <wp:inline distT="0" distB="0" distL="0" distR="0" wp14:anchorId="0FCE2422" wp14:editId="0B308E4F">
            <wp:extent cx="5486400" cy="133794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195" w:rsidRDefault="007B0195" w:rsidP="007B0195">
      <w:pPr>
        <w:pStyle w:val="a5"/>
        <w:numPr>
          <w:ilvl w:val="0"/>
          <w:numId w:val="4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 w:hint="eastAsia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业务办理（具体业务开放申请时间由学校根据实际情况待定）</w:t>
      </w:r>
    </w:p>
    <w:p w:rsidR="007B0195" w:rsidRPr="007B0195" w:rsidRDefault="007B0195" w:rsidP="007B0195">
      <w:pPr>
        <w:pStyle w:val="a5"/>
        <w:tabs>
          <w:tab w:val="left" w:pos="420"/>
        </w:tabs>
        <w:spacing w:line="360" w:lineRule="auto"/>
        <w:ind w:left="720" w:firstLineChars="0" w:firstLine="0"/>
        <w:rPr>
          <w:rFonts w:asciiTheme="minorEastAsia" w:eastAsiaTheme="minorEastAsia" w:hAnsiTheme="minorEastAsia" w:cs="宋体"/>
          <w:sz w:val="24"/>
        </w:rPr>
      </w:pPr>
      <w:r>
        <w:rPr>
          <w:noProof/>
        </w:rPr>
        <w:drawing>
          <wp:inline distT="0" distB="0" distL="0" distR="0" wp14:anchorId="4C79F0A7" wp14:editId="37A5ED32">
            <wp:extent cx="5486400" cy="20224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195" w:rsidRPr="00EE094E" w:rsidRDefault="007B0195" w:rsidP="007B0195">
      <w:pPr>
        <w:widowControl/>
        <w:spacing w:line="360" w:lineRule="auto"/>
        <w:jc w:val="left"/>
        <w:rPr>
          <w:rFonts w:asciiTheme="minorEastAsia" w:eastAsiaTheme="minorEastAsia" w:hAnsiTheme="minorEastAsia" w:cs="宋体"/>
          <w:sz w:val="24"/>
        </w:rPr>
      </w:pPr>
    </w:p>
    <w:p w:rsidR="00EE094E" w:rsidRPr="00EE094E" w:rsidRDefault="00EE094E" w:rsidP="00EE094E">
      <w:pPr>
        <w:widowControl/>
        <w:spacing w:line="360" w:lineRule="auto"/>
        <w:ind w:left="420" w:firstLine="300"/>
        <w:jc w:val="center"/>
        <w:rPr>
          <w:rFonts w:asciiTheme="minorEastAsia" w:eastAsiaTheme="minorEastAsia" w:hAnsiTheme="minorEastAsia" w:cs="宋体"/>
          <w:sz w:val="24"/>
        </w:rPr>
      </w:pPr>
    </w:p>
    <w:p w:rsidR="00EE094E" w:rsidRPr="00EE094E" w:rsidRDefault="00EE094E" w:rsidP="00EE094E">
      <w:pPr>
        <w:pStyle w:val="a5"/>
        <w:numPr>
          <w:ilvl w:val="0"/>
          <w:numId w:val="4"/>
        </w:numPr>
        <w:tabs>
          <w:tab w:val="left" w:pos="420"/>
        </w:tabs>
        <w:spacing w:line="360" w:lineRule="auto"/>
        <w:ind w:firstLineChars="0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修改密码</w:t>
      </w:r>
    </w:p>
    <w:p w:rsidR="00EE094E" w:rsidRPr="00EE094E" w:rsidRDefault="00EE094E" w:rsidP="00EE094E">
      <w:pPr>
        <w:pStyle w:val="a5"/>
        <w:tabs>
          <w:tab w:val="left" w:pos="420"/>
        </w:tabs>
        <w:spacing w:line="360" w:lineRule="auto"/>
        <w:ind w:left="720" w:firstLineChars="0" w:firstLine="0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第一步：点击门户右上角“头像”图标</w:t>
      </w:r>
    </w:p>
    <w:p w:rsidR="00EE094E" w:rsidRPr="00EE094E" w:rsidRDefault="007B0195" w:rsidP="00EE094E">
      <w:pPr>
        <w:widowControl/>
        <w:spacing w:line="360" w:lineRule="auto"/>
        <w:ind w:left="420" w:firstLine="300"/>
        <w:jc w:val="center"/>
        <w:rPr>
          <w:rFonts w:asciiTheme="minorEastAsia" w:eastAsiaTheme="minorEastAsia" w:hAnsiTheme="minorEastAsia" w:cs="宋体"/>
          <w:sz w:val="24"/>
        </w:rPr>
      </w:pPr>
      <w:r>
        <w:rPr>
          <w:noProof/>
        </w:rPr>
        <w:drawing>
          <wp:inline distT="0" distB="0" distL="0" distR="0" wp14:anchorId="551A22DC" wp14:editId="4578E6B9">
            <wp:extent cx="5486400" cy="143319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94E" w:rsidRPr="00EE094E" w:rsidRDefault="00EE094E" w:rsidP="00EE094E">
      <w:pPr>
        <w:widowControl/>
        <w:spacing w:line="360" w:lineRule="auto"/>
        <w:ind w:left="420" w:firstLine="300"/>
        <w:jc w:val="left"/>
        <w:rPr>
          <w:rFonts w:asciiTheme="minorEastAsia" w:eastAsiaTheme="minorEastAsia" w:hAnsiTheme="minorEastAsia" w:cs="宋体"/>
          <w:sz w:val="24"/>
        </w:rPr>
      </w:pPr>
      <w:r w:rsidRPr="00EE094E">
        <w:rPr>
          <w:rFonts w:asciiTheme="minorEastAsia" w:eastAsiaTheme="minorEastAsia" w:hAnsiTheme="minorEastAsia" w:cs="宋体" w:hint="eastAsia"/>
          <w:sz w:val="24"/>
        </w:rPr>
        <w:t>第二步：选择“密码修改”，输入原密码和新密码即可修改密码。</w:t>
      </w:r>
      <w:r w:rsidR="00B71259" w:rsidRPr="00B71259">
        <w:rPr>
          <w:rFonts w:asciiTheme="minorEastAsia" w:eastAsiaTheme="minorEastAsia" w:hAnsiTheme="minorEastAsia" w:cs="宋体" w:hint="eastAsia"/>
          <w:sz w:val="24"/>
        </w:rPr>
        <w:t>密码规则为：一是由至少2种符号（字母、数字、其他符号）组成；二是长度不少于8位。为防止密码泄露，请定期修改密码。</w:t>
      </w:r>
    </w:p>
    <w:p w:rsidR="00EE094E" w:rsidRPr="00EE094E" w:rsidRDefault="007B0195" w:rsidP="00EE094E">
      <w:pPr>
        <w:widowControl/>
        <w:spacing w:line="360" w:lineRule="auto"/>
        <w:ind w:left="420" w:firstLine="300"/>
        <w:jc w:val="left"/>
        <w:rPr>
          <w:rFonts w:asciiTheme="minorEastAsia" w:eastAsiaTheme="minorEastAsia" w:hAnsiTheme="minorEastAsia" w:cs="宋体"/>
          <w:sz w:val="24"/>
        </w:rPr>
      </w:pPr>
      <w:r>
        <w:rPr>
          <w:noProof/>
        </w:rPr>
        <w:lastRenderedPageBreak/>
        <w:drawing>
          <wp:inline distT="0" distB="0" distL="0" distR="0" wp14:anchorId="5A3349AD" wp14:editId="7C9E56C6">
            <wp:extent cx="2657143" cy="240952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7143" cy="2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94E" w:rsidRDefault="00EE094E" w:rsidP="00EE094E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EE094E" w:rsidRDefault="00EE094E" w:rsidP="00EE094E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EE094E" w:rsidRPr="00EE094E" w:rsidRDefault="00B71259" w:rsidP="00EE094E">
      <w:pPr>
        <w:widowControl/>
        <w:spacing w:line="360" w:lineRule="auto"/>
        <w:ind w:left="420" w:firstLine="300"/>
        <w:jc w:val="left"/>
        <w:rPr>
          <w:rFonts w:ascii="宋体" w:hAnsi="宋体" w:cs="宋体"/>
          <w:sz w:val="24"/>
        </w:rPr>
      </w:pPr>
      <w:r w:rsidRPr="00B71259">
        <w:rPr>
          <w:rFonts w:asciiTheme="minorEastAsia" w:eastAsiaTheme="minorEastAsia" w:hAnsiTheme="minorEastAsia" w:hint="eastAsia"/>
          <w:sz w:val="24"/>
        </w:rPr>
        <w:t>系统使用过程中遇到任何问题，请联系学院办公室杨辅奎老师，联系电话：13723381964；系统工程师陈勉，联系电话：13770788147。</w:t>
      </w:r>
    </w:p>
    <w:sectPr w:rsidR="00EE094E" w:rsidRPr="00EE094E" w:rsidSect="006C499F">
      <w:pgSz w:w="11906" w:h="16838"/>
      <w:pgMar w:top="703" w:right="1800" w:bottom="1440" w:left="1009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00" w:rsidRDefault="00933100" w:rsidP="00EE094E">
      <w:r>
        <w:separator/>
      </w:r>
    </w:p>
  </w:endnote>
  <w:endnote w:type="continuationSeparator" w:id="0">
    <w:p w:rsidR="00933100" w:rsidRDefault="00933100" w:rsidP="00EE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00" w:rsidRDefault="00933100" w:rsidP="00EE094E">
      <w:r>
        <w:separator/>
      </w:r>
    </w:p>
  </w:footnote>
  <w:footnote w:type="continuationSeparator" w:id="0">
    <w:p w:rsidR="00933100" w:rsidRDefault="00933100" w:rsidP="00EE0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7035"/>
    <w:multiLevelType w:val="hybridMultilevel"/>
    <w:tmpl w:val="05BEAF9A"/>
    <w:lvl w:ilvl="0" w:tplc="3862718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2381EEC"/>
    <w:multiLevelType w:val="hybridMultilevel"/>
    <w:tmpl w:val="D132050E"/>
    <w:lvl w:ilvl="0" w:tplc="04090013">
      <w:start w:val="1"/>
      <w:numFmt w:val="chi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3800E57"/>
    <w:multiLevelType w:val="hybridMultilevel"/>
    <w:tmpl w:val="D132050E"/>
    <w:lvl w:ilvl="0" w:tplc="04090013">
      <w:start w:val="1"/>
      <w:numFmt w:val="chi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55B1AF0"/>
    <w:multiLevelType w:val="hybridMultilevel"/>
    <w:tmpl w:val="05BEAF9A"/>
    <w:lvl w:ilvl="0" w:tplc="3862718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68E9120F"/>
    <w:multiLevelType w:val="multilevel"/>
    <w:tmpl w:val="0F685DB8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5">
    <w:nsid w:val="6EF1580C"/>
    <w:multiLevelType w:val="hybridMultilevel"/>
    <w:tmpl w:val="05BEAF9A"/>
    <w:lvl w:ilvl="0" w:tplc="3862718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3A"/>
    <w:rsid w:val="00154B78"/>
    <w:rsid w:val="004D3A6D"/>
    <w:rsid w:val="00521C67"/>
    <w:rsid w:val="007B0195"/>
    <w:rsid w:val="00933100"/>
    <w:rsid w:val="00B71259"/>
    <w:rsid w:val="00B75D3A"/>
    <w:rsid w:val="00BD067B"/>
    <w:rsid w:val="00EE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4E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qFormat/>
    <w:rsid w:val="00521C67"/>
    <w:pPr>
      <w:keepNext/>
      <w:keepLines/>
      <w:numPr>
        <w:ilvl w:val="5"/>
        <w:numId w:val="1"/>
      </w:numPr>
      <w:tabs>
        <w:tab w:val="left" w:pos="1440"/>
      </w:tabs>
      <w:adjustRightInd w:val="0"/>
      <w:spacing w:before="240" w:after="64" w:line="319" w:lineRule="auto"/>
      <w:jc w:val="left"/>
      <w:outlineLvl w:val="5"/>
    </w:pPr>
    <w:rPr>
      <w:rFonts w:ascii="Arial" w:eastAsia="黑体" w:hAnsi="Arial"/>
      <w:b/>
      <w:bCs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qFormat/>
    <w:rsid w:val="00521C67"/>
    <w:rPr>
      <w:rFonts w:ascii="Arial" w:eastAsia="黑体" w:hAnsi="Arial" w:cs="Times New Roman"/>
      <w:b/>
      <w:bCs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EE0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09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0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094E"/>
    <w:rPr>
      <w:sz w:val="18"/>
      <w:szCs w:val="18"/>
    </w:rPr>
  </w:style>
  <w:style w:type="paragraph" w:styleId="a5">
    <w:name w:val="Normal Indent"/>
    <w:basedOn w:val="a"/>
    <w:qFormat/>
    <w:rsid w:val="00EE094E"/>
    <w:pPr>
      <w:ind w:firstLineChars="200" w:firstLine="420"/>
    </w:pPr>
    <w:rPr>
      <w:rFonts w:ascii="Times New Roman" w:hAnsi="Times New Roman"/>
      <w:sz w:val="20"/>
    </w:rPr>
  </w:style>
  <w:style w:type="paragraph" w:styleId="a6">
    <w:name w:val="List Paragraph"/>
    <w:basedOn w:val="a"/>
    <w:uiPriority w:val="99"/>
    <w:unhideWhenUsed/>
    <w:rsid w:val="00EE094E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EE094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E094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4E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qFormat/>
    <w:rsid w:val="00521C67"/>
    <w:pPr>
      <w:keepNext/>
      <w:keepLines/>
      <w:numPr>
        <w:ilvl w:val="5"/>
        <w:numId w:val="1"/>
      </w:numPr>
      <w:tabs>
        <w:tab w:val="left" w:pos="1440"/>
      </w:tabs>
      <w:adjustRightInd w:val="0"/>
      <w:spacing w:before="240" w:after="64" w:line="319" w:lineRule="auto"/>
      <w:jc w:val="left"/>
      <w:outlineLvl w:val="5"/>
    </w:pPr>
    <w:rPr>
      <w:rFonts w:ascii="Arial" w:eastAsia="黑体" w:hAnsi="Arial"/>
      <w:b/>
      <w:bCs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qFormat/>
    <w:rsid w:val="00521C67"/>
    <w:rPr>
      <w:rFonts w:ascii="Arial" w:eastAsia="黑体" w:hAnsi="Arial" w:cs="Times New Roman"/>
      <w:b/>
      <w:bCs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EE0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09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0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094E"/>
    <w:rPr>
      <w:sz w:val="18"/>
      <w:szCs w:val="18"/>
    </w:rPr>
  </w:style>
  <w:style w:type="paragraph" w:styleId="a5">
    <w:name w:val="Normal Indent"/>
    <w:basedOn w:val="a"/>
    <w:qFormat/>
    <w:rsid w:val="00EE094E"/>
    <w:pPr>
      <w:ind w:firstLineChars="200" w:firstLine="420"/>
    </w:pPr>
    <w:rPr>
      <w:rFonts w:ascii="Times New Roman" w:hAnsi="Times New Roman"/>
      <w:sz w:val="20"/>
    </w:rPr>
  </w:style>
  <w:style w:type="paragraph" w:styleId="a6">
    <w:name w:val="List Paragraph"/>
    <w:basedOn w:val="a"/>
    <w:uiPriority w:val="99"/>
    <w:unhideWhenUsed/>
    <w:rsid w:val="00EE094E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EE094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E094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2</cp:revision>
  <dcterms:created xsi:type="dcterms:W3CDTF">2020-01-02T02:49:00Z</dcterms:created>
  <dcterms:modified xsi:type="dcterms:W3CDTF">2020-01-02T02:49:00Z</dcterms:modified>
</cp:coreProperties>
</file>