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46" w:rsidRDefault="00EF2C46" w:rsidP="00A2253B">
      <w:pPr>
        <w:jc w:val="center"/>
        <w:rPr>
          <w:rFonts w:ascii="黑体" w:eastAsia="黑体" w:hAnsi="黑体"/>
          <w:b/>
          <w:szCs w:val="36"/>
        </w:rPr>
      </w:pPr>
    </w:p>
    <w:p w:rsidR="00300B10" w:rsidRDefault="00A2253B" w:rsidP="00300B10"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宁夏大学新华学院第</w:t>
      </w:r>
      <w:r w:rsidR="00300B10">
        <w:rPr>
          <w:rFonts w:ascii="方正小标宋简体" w:eastAsia="方正小标宋简体" w:hint="eastAsia"/>
          <w:b/>
          <w:sz w:val="40"/>
          <w:szCs w:val="40"/>
        </w:rPr>
        <w:t>二</w:t>
      </w:r>
      <w:r>
        <w:rPr>
          <w:rFonts w:ascii="方正小标宋简体" w:eastAsia="方正小标宋简体" w:hint="eastAsia"/>
          <w:b/>
          <w:sz w:val="40"/>
          <w:szCs w:val="40"/>
        </w:rPr>
        <w:t>届教职工代表大会</w:t>
      </w:r>
    </w:p>
    <w:p w:rsidR="00A2253B" w:rsidRPr="00300B10" w:rsidRDefault="00300B10" w:rsidP="00300B10"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暨工会会员代表大会</w:t>
      </w:r>
      <w:r w:rsidR="00A2253B">
        <w:rPr>
          <w:rFonts w:ascii="方正小标宋简体" w:eastAsia="方正小标宋简体" w:hint="eastAsia"/>
          <w:b/>
          <w:sz w:val="40"/>
          <w:szCs w:val="40"/>
        </w:rPr>
        <w:t>第二次会议筹备方案</w:t>
      </w:r>
    </w:p>
    <w:p w:rsidR="00A2253B" w:rsidRDefault="00A2253B" w:rsidP="00A2253B">
      <w:pPr>
        <w:rPr>
          <w:rFonts w:ascii="方正小标宋简体" w:eastAsia="方正小标宋简体"/>
          <w:b/>
          <w:sz w:val="36"/>
          <w:szCs w:val="36"/>
        </w:rPr>
      </w:pPr>
    </w:p>
    <w:p w:rsidR="00A2253B" w:rsidRPr="00530235" w:rsidRDefault="00A2253B" w:rsidP="00A225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30235">
        <w:rPr>
          <w:rFonts w:ascii="仿宋_GB2312" w:eastAsia="仿宋_GB2312" w:hint="eastAsia"/>
          <w:sz w:val="32"/>
          <w:szCs w:val="32"/>
        </w:rPr>
        <w:t>按照学院党委、行政的要求，学院分工会拟决定于</w:t>
      </w:r>
      <w:r w:rsidR="00E53988">
        <w:rPr>
          <w:rFonts w:ascii="仿宋_GB2312" w:eastAsia="仿宋_GB2312" w:hint="eastAsia"/>
          <w:sz w:val="32"/>
          <w:szCs w:val="32"/>
        </w:rPr>
        <w:t>20</w:t>
      </w:r>
      <w:r w:rsidR="00440286">
        <w:rPr>
          <w:rFonts w:ascii="仿宋_GB2312" w:eastAsia="仿宋_GB2312" w:hint="eastAsia"/>
          <w:sz w:val="32"/>
          <w:szCs w:val="32"/>
        </w:rPr>
        <w:t>20</w:t>
      </w:r>
      <w:r w:rsidR="00E5398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Pr="0053023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13日</w:t>
      </w:r>
      <w:r w:rsidRPr="00530235">
        <w:rPr>
          <w:rFonts w:ascii="仿宋_GB2312" w:eastAsia="仿宋_GB2312" w:hint="eastAsia"/>
          <w:sz w:val="32"/>
          <w:szCs w:val="32"/>
        </w:rPr>
        <w:t>召开宁夏大学新华学院第</w:t>
      </w:r>
      <w:r>
        <w:rPr>
          <w:rFonts w:ascii="仿宋_GB2312" w:eastAsia="仿宋_GB2312" w:hint="eastAsia"/>
          <w:sz w:val="32"/>
          <w:szCs w:val="32"/>
        </w:rPr>
        <w:t>二</w:t>
      </w:r>
      <w:r w:rsidRPr="00530235">
        <w:rPr>
          <w:rFonts w:ascii="仿宋_GB2312" w:eastAsia="仿宋_GB2312" w:hint="eastAsia"/>
          <w:sz w:val="32"/>
          <w:szCs w:val="32"/>
        </w:rPr>
        <w:t>届教职工代表大会</w:t>
      </w:r>
      <w:r w:rsidR="00300B10">
        <w:rPr>
          <w:rFonts w:ascii="仿宋_GB2312" w:eastAsia="仿宋_GB2312" w:hint="eastAsia"/>
          <w:sz w:val="32"/>
          <w:szCs w:val="32"/>
        </w:rPr>
        <w:t>暨工会会员代表大会</w:t>
      </w:r>
      <w:r w:rsidRPr="00530235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二次全体会议，为确保各项筹备工作顺利进行，根据《中国工会章程（修订案）》</w:t>
      </w:r>
      <w:r w:rsidRPr="00530235">
        <w:rPr>
          <w:rFonts w:ascii="仿宋_GB2312" w:eastAsia="仿宋_GB2312" w:hint="eastAsia"/>
          <w:sz w:val="32"/>
          <w:szCs w:val="32"/>
        </w:rPr>
        <w:t>《学校教职工代表大会规定》（教育部第32号令）规定，结合宁夏大学工会的相关要求及学院实际情况，制定本方案。</w:t>
      </w:r>
    </w:p>
    <w:p w:rsidR="00A2253B" w:rsidRDefault="00A2253B" w:rsidP="00A2253B">
      <w:pPr>
        <w:numPr>
          <w:ilvl w:val="0"/>
          <w:numId w:val="1"/>
        </w:num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指导思想</w:t>
      </w:r>
    </w:p>
    <w:p w:rsidR="00A2253B" w:rsidRDefault="00F25111" w:rsidP="00A225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5111">
        <w:rPr>
          <w:rFonts w:ascii="仿宋_GB2312" w:eastAsia="仿宋_GB2312" w:hint="eastAsia"/>
          <w:sz w:val="32"/>
          <w:szCs w:val="32"/>
        </w:rPr>
        <w:t>以马克思列宁主义、毛泽东思想、邓小平理论、“三个代表”重要思想、科学发展观、习近平新时代中国特色社会主义思想为指导</w:t>
      </w:r>
      <w:r w:rsidR="00A2253B">
        <w:rPr>
          <w:rFonts w:ascii="仿宋_GB2312" w:eastAsia="仿宋_GB2312" w:hint="eastAsia"/>
          <w:sz w:val="32"/>
          <w:szCs w:val="32"/>
        </w:rPr>
        <w:t>，深入</w:t>
      </w:r>
      <w:r>
        <w:rPr>
          <w:rFonts w:ascii="仿宋_GB2312" w:eastAsia="仿宋_GB2312" w:hint="eastAsia"/>
          <w:sz w:val="32"/>
          <w:szCs w:val="32"/>
        </w:rPr>
        <w:t>贯彻</w:t>
      </w:r>
      <w:r w:rsidR="00A2253B">
        <w:rPr>
          <w:rFonts w:ascii="仿宋_GB2312" w:eastAsia="仿宋_GB2312" w:hint="eastAsia"/>
          <w:sz w:val="32"/>
          <w:szCs w:val="32"/>
        </w:rPr>
        <w:t>落实</w:t>
      </w:r>
      <w:r w:rsidR="00D01DA2">
        <w:rPr>
          <w:rFonts w:ascii="仿宋_GB2312" w:eastAsia="仿宋_GB2312" w:hint="eastAsia"/>
          <w:sz w:val="32"/>
          <w:szCs w:val="32"/>
        </w:rPr>
        <w:t>党的十九届四中全会、自治区十二届八次全会精神、</w:t>
      </w:r>
      <w:r w:rsidR="00A2253B">
        <w:rPr>
          <w:rFonts w:ascii="仿宋_GB2312" w:eastAsia="仿宋_GB2312" w:hint="eastAsia"/>
          <w:sz w:val="32"/>
          <w:szCs w:val="32"/>
        </w:rPr>
        <w:t>宁夏大学第七次党代会、宁夏大学第七届教职工代表大会暨第八届工会会员代表大会、学院第三次党代会、学院第二届教职工暨工会会员代表大会精神，发挥教职工代表大会在推进学院转型发展中的作用，激发广大教职工的主人翁意识，进一步推进学院工作民主化、管理科学化、机制健全化。</w:t>
      </w:r>
    </w:p>
    <w:p w:rsidR="00A2253B" w:rsidRDefault="00A2253B" w:rsidP="00A2253B">
      <w:pPr>
        <w:numPr>
          <w:ilvl w:val="0"/>
          <w:numId w:val="1"/>
        </w:num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主要任务</w:t>
      </w:r>
    </w:p>
    <w:p w:rsidR="00A2253B" w:rsidRDefault="00A2253B" w:rsidP="00A2253B">
      <w:pPr>
        <w:numPr>
          <w:ilvl w:val="1"/>
          <w:numId w:val="2"/>
        </w:numPr>
        <w:tabs>
          <w:tab w:val="left" w:pos="1080"/>
        </w:tabs>
        <w:ind w:left="0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听取和审议《宁夏大学新华学院</w:t>
      </w:r>
      <w:r w:rsidR="00F45E98">
        <w:rPr>
          <w:rFonts w:ascii="仿宋_GB2312" w:eastAsia="仿宋_GB2312" w:hint="eastAsia"/>
          <w:sz w:val="32"/>
          <w:szCs w:val="32"/>
        </w:rPr>
        <w:t>2018、</w:t>
      </w:r>
      <w:r>
        <w:rPr>
          <w:rFonts w:ascii="仿宋_GB2312" w:eastAsia="仿宋_GB2312" w:hint="eastAsia"/>
          <w:sz w:val="32"/>
          <w:szCs w:val="32"/>
        </w:rPr>
        <w:t>2019年</w:t>
      </w:r>
      <w:r w:rsidR="00F45E98">
        <w:rPr>
          <w:rFonts w:ascii="仿宋_GB2312" w:eastAsia="仿宋_GB2312" w:hint="eastAsia"/>
          <w:sz w:val="32"/>
          <w:szCs w:val="32"/>
        </w:rPr>
        <w:t>度</w:t>
      </w:r>
      <w:r>
        <w:rPr>
          <w:rFonts w:ascii="仿宋_GB2312" w:eastAsia="仿宋_GB2312" w:hint="eastAsia"/>
          <w:sz w:val="32"/>
          <w:szCs w:val="32"/>
        </w:rPr>
        <w:t>行政工作报告》；</w:t>
      </w:r>
    </w:p>
    <w:p w:rsidR="00A2253B" w:rsidRDefault="00A2253B" w:rsidP="00A2253B">
      <w:pPr>
        <w:numPr>
          <w:ilvl w:val="1"/>
          <w:numId w:val="2"/>
        </w:numPr>
        <w:tabs>
          <w:tab w:val="left" w:pos="1080"/>
        </w:tabs>
        <w:ind w:left="0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听取和审议《宁夏大学新华学院</w:t>
      </w:r>
      <w:r w:rsidR="00F45E98">
        <w:rPr>
          <w:rFonts w:ascii="仿宋_GB2312" w:eastAsia="仿宋_GB2312" w:hint="eastAsia"/>
          <w:sz w:val="32"/>
          <w:szCs w:val="32"/>
        </w:rPr>
        <w:t>2018、</w:t>
      </w:r>
      <w:r>
        <w:rPr>
          <w:rFonts w:ascii="仿宋_GB2312" w:eastAsia="仿宋_GB2312" w:hint="eastAsia"/>
          <w:sz w:val="32"/>
          <w:szCs w:val="32"/>
        </w:rPr>
        <w:t>2019年</w:t>
      </w:r>
      <w:r w:rsidR="00F45E98">
        <w:rPr>
          <w:rFonts w:ascii="仿宋_GB2312" w:eastAsia="仿宋_GB2312" w:hint="eastAsia"/>
          <w:sz w:val="32"/>
          <w:szCs w:val="32"/>
        </w:rPr>
        <w:t>度</w:t>
      </w:r>
      <w:r>
        <w:rPr>
          <w:rFonts w:ascii="仿宋_GB2312" w:eastAsia="仿宋_GB2312" w:hint="eastAsia"/>
          <w:sz w:val="32"/>
          <w:szCs w:val="32"/>
        </w:rPr>
        <w:t>财务工作报告》；</w:t>
      </w:r>
    </w:p>
    <w:p w:rsidR="00A2253B" w:rsidRDefault="00A2253B" w:rsidP="00A2253B">
      <w:pPr>
        <w:numPr>
          <w:ilvl w:val="1"/>
          <w:numId w:val="2"/>
        </w:numPr>
        <w:tabs>
          <w:tab w:val="left" w:pos="1080"/>
        </w:tabs>
        <w:ind w:left="0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听取和审议二届一次会议提案落实情况报告、本次会议提案立案情况报告</w:t>
      </w:r>
      <w:r w:rsidR="0098641E">
        <w:rPr>
          <w:rFonts w:ascii="仿宋_GB2312" w:eastAsia="仿宋_GB2312" w:hint="eastAsia"/>
          <w:sz w:val="32"/>
          <w:szCs w:val="32"/>
        </w:rPr>
        <w:t>。</w:t>
      </w:r>
    </w:p>
    <w:p w:rsidR="00A2253B" w:rsidRDefault="00A2253B" w:rsidP="00A2253B">
      <w:pPr>
        <w:numPr>
          <w:ilvl w:val="0"/>
          <w:numId w:val="1"/>
        </w:num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会议原则</w:t>
      </w:r>
    </w:p>
    <w:p w:rsidR="00A2253B" w:rsidRDefault="00A2253B" w:rsidP="00A22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勤俭节约  务实高效  以会促建</w:t>
      </w:r>
    </w:p>
    <w:p w:rsidR="00A2253B" w:rsidRDefault="00A2253B" w:rsidP="00A2253B">
      <w:pPr>
        <w:numPr>
          <w:ilvl w:val="0"/>
          <w:numId w:val="1"/>
        </w:num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组织机构及主要职责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为确保会议顺利召开，成立大会筹备领导小组。</w:t>
      </w:r>
    </w:p>
    <w:p w:rsidR="004E47B7" w:rsidRDefault="004E47B7" w:rsidP="004E47B7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F3D71">
        <w:rPr>
          <w:rFonts w:ascii="仿宋_GB2312" w:eastAsia="仿宋_GB2312" w:hint="eastAsia"/>
          <w:b/>
          <w:sz w:val="32"/>
          <w:szCs w:val="32"/>
        </w:rPr>
        <w:t>组  长：</w:t>
      </w:r>
      <w:r w:rsidRPr="00ED05FF">
        <w:rPr>
          <w:rFonts w:ascii="仿宋_GB2312" w:eastAsia="仿宋_GB2312" w:hint="eastAsia"/>
          <w:sz w:val="32"/>
          <w:szCs w:val="32"/>
        </w:rPr>
        <w:t>赵晓瑞  郭少新</w:t>
      </w:r>
    </w:p>
    <w:p w:rsidR="004E47B7" w:rsidRDefault="004E47B7" w:rsidP="004E47B7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F3D71">
        <w:rPr>
          <w:rFonts w:ascii="仿宋_GB2312" w:eastAsia="仿宋_GB2312" w:hint="eastAsia"/>
          <w:b/>
          <w:sz w:val="32"/>
          <w:szCs w:val="32"/>
        </w:rPr>
        <w:t>副组长：</w:t>
      </w:r>
      <w:r w:rsidRPr="00ED05FF">
        <w:rPr>
          <w:rFonts w:ascii="仿宋_GB2312" w:eastAsia="仿宋_GB2312" w:hint="eastAsia"/>
          <w:sz w:val="32"/>
          <w:szCs w:val="32"/>
        </w:rPr>
        <w:t xml:space="preserve">吕海军  刘伯川  </w:t>
      </w:r>
      <w:r>
        <w:rPr>
          <w:rFonts w:ascii="仿宋_GB2312" w:eastAsia="仿宋_GB2312" w:hint="eastAsia"/>
          <w:sz w:val="32"/>
          <w:szCs w:val="32"/>
        </w:rPr>
        <w:t xml:space="preserve">宋  珽  </w:t>
      </w:r>
      <w:r w:rsidRPr="00ED05FF">
        <w:rPr>
          <w:rFonts w:ascii="仿宋_GB2312" w:eastAsia="仿宋_GB2312" w:hint="eastAsia"/>
          <w:sz w:val="32"/>
          <w:szCs w:val="32"/>
        </w:rPr>
        <w:t>刘军红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D05FF">
        <w:rPr>
          <w:rFonts w:ascii="仿宋_GB2312" w:eastAsia="仿宋_GB2312" w:hint="eastAsia"/>
          <w:sz w:val="32"/>
          <w:szCs w:val="32"/>
        </w:rPr>
        <w:t xml:space="preserve"> 宗  力</w:t>
      </w:r>
    </w:p>
    <w:p w:rsidR="004E47B7" w:rsidRDefault="004E47B7" w:rsidP="004E47B7">
      <w:pPr>
        <w:spacing w:line="52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ED05FF">
        <w:rPr>
          <w:rFonts w:ascii="仿宋_GB2312" w:eastAsia="仿宋_GB2312" w:hint="eastAsia"/>
          <w:sz w:val="32"/>
          <w:szCs w:val="32"/>
        </w:rPr>
        <w:t>郑毅敏  赵永生</w:t>
      </w:r>
    </w:p>
    <w:p w:rsidR="00A2253B" w:rsidRDefault="00A2253B" w:rsidP="00A2253B">
      <w:pPr>
        <w:ind w:leftChars="300" w:left="951" w:hangingChars="100" w:hanging="3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  员：</w:t>
      </w:r>
      <w:r>
        <w:rPr>
          <w:rFonts w:ascii="仿宋_GB2312" w:eastAsia="仿宋_GB2312" w:hint="eastAsia"/>
          <w:sz w:val="32"/>
          <w:szCs w:val="32"/>
        </w:rPr>
        <w:t xml:space="preserve">李海峰  白雪军  王学红  白月红  何振华 </w:t>
      </w:r>
    </w:p>
    <w:p w:rsidR="00820796" w:rsidRDefault="00A2253B" w:rsidP="00A2253B">
      <w:pPr>
        <w:ind w:leftChars="400" w:left="840"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贾述道  滑  琴  刘亚兵  刘  征  </w:t>
      </w:r>
      <w:r w:rsidR="00820796">
        <w:rPr>
          <w:rFonts w:ascii="仿宋_GB2312" w:eastAsia="仿宋_GB2312" w:hint="eastAsia"/>
          <w:sz w:val="32"/>
          <w:szCs w:val="32"/>
        </w:rPr>
        <w:t>田  波</w:t>
      </w:r>
    </w:p>
    <w:p w:rsidR="00A2253B" w:rsidRDefault="00A2253B" w:rsidP="004E47B7">
      <w:pPr>
        <w:ind w:leftChars="400" w:left="840"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冯  欣</w:t>
      </w:r>
      <w:r w:rsidR="00820796">
        <w:rPr>
          <w:rFonts w:ascii="仿宋_GB2312" w:eastAsia="仿宋_GB2312" w:hint="eastAsia"/>
          <w:sz w:val="32"/>
          <w:szCs w:val="32"/>
        </w:rPr>
        <w:t xml:space="preserve">  马小林</w:t>
      </w:r>
      <w:r w:rsidR="006864D2">
        <w:rPr>
          <w:rFonts w:ascii="仿宋_GB2312" w:eastAsia="仿宋_GB2312" w:hint="eastAsia"/>
          <w:sz w:val="32"/>
          <w:szCs w:val="32"/>
        </w:rPr>
        <w:t xml:space="preserve">  马海兴  </w:t>
      </w:r>
      <w:r w:rsidR="00820796">
        <w:rPr>
          <w:rFonts w:ascii="仿宋_GB2312" w:eastAsia="仿宋_GB2312" w:hint="eastAsia"/>
          <w:sz w:val="32"/>
          <w:szCs w:val="32"/>
        </w:rPr>
        <w:t xml:space="preserve">朱晓莉  </w:t>
      </w:r>
      <w:r w:rsidR="004E47B7">
        <w:rPr>
          <w:rFonts w:ascii="仿宋_GB2312" w:eastAsia="仿宋_GB2312" w:hint="eastAsia"/>
          <w:sz w:val="32"/>
          <w:szCs w:val="32"/>
        </w:rPr>
        <w:t>赵  蓓</w:t>
      </w:r>
    </w:p>
    <w:p w:rsidR="004E47B7" w:rsidRDefault="004E47B7" w:rsidP="004E47B7">
      <w:pPr>
        <w:ind w:leftChars="400" w:left="840"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王小花  赵雪枫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筹备领导小组下设文秘组、代表资格审核组、会务组、提案审查组、宣传报道组、后勤保障组、安全保卫组，各组成员及任务分工如下：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1.文秘组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  长：</w:t>
      </w:r>
      <w:r w:rsidR="00863971">
        <w:rPr>
          <w:rFonts w:ascii="仿宋_GB2312" w:eastAsia="仿宋_GB2312" w:hint="eastAsia"/>
          <w:sz w:val="32"/>
          <w:szCs w:val="32"/>
        </w:rPr>
        <w:t>赵永生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  员：</w:t>
      </w:r>
      <w:r>
        <w:rPr>
          <w:rFonts w:ascii="仿宋_GB2312" w:eastAsia="仿宋_GB2312" w:hint="eastAsia"/>
          <w:sz w:val="32"/>
          <w:szCs w:val="32"/>
        </w:rPr>
        <w:t>潘一贤</w:t>
      </w:r>
      <w:r w:rsidR="0082079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滑  琴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  责：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（1）起草大会文件，包括行政工作报告、财务工作报告，起草决议草案，领导讲话稿；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（2）负责大会期间（主会场、分会场）的记录工作，大会文件的整理、汇编及归档。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2.代表资格审核组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  长：</w:t>
      </w:r>
      <w:r>
        <w:rPr>
          <w:rFonts w:ascii="仿宋_GB2312" w:eastAsia="仿宋_GB2312" w:hint="eastAsia"/>
          <w:sz w:val="32"/>
          <w:szCs w:val="32"/>
        </w:rPr>
        <w:t>吕海军</w:t>
      </w:r>
    </w:p>
    <w:p w:rsidR="00820796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  员：</w:t>
      </w:r>
      <w:r>
        <w:rPr>
          <w:rFonts w:ascii="仿宋_GB2312" w:eastAsia="仿宋_GB2312" w:hint="eastAsia"/>
          <w:sz w:val="32"/>
          <w:szCs w:val="32"/>
        </w:rPr>
        <w:t>冯  欣</w:t>
      </w:r>
      <w:r w:rsidR="00820796">
        <w:rPr>
          <w:rFonts w:ascii="仿宋_GB2312" w:eastAsia="仿宋_GB2312" w:hint="eastAsia"/>
          <w:sz w:val="32"/>
          <w:szCs w:val="32"/>
        </w:rPr>
        <w:t xml:space="preserve">  </w:t>
      </w:r>
      <w:r w:rsidR="006D2985">
        <w:rPr>
          <w:rFonts w:ascii="仿宋_GB2312" w:eastAsia="仿宋_GB2312" w:hint="eastAsia"/>
          <w:sz w:val="32"/>
          <w:szCs w:val="32"/>
        </w:rPr>
        <w:t>贺轶群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  责：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负责代表资格的审核，列席代表和邀请代表的相关工作，并向大会报告代表资格审查及到会代表情况。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3.会务组</w:t>
      </w:r>
    </w:p>
    <w:p w:rsidR="00A2253B" w:rsidRDefault="00A2253B" w:rsidP="00A2253B">
      <w:pPr>
        <w:ind w:firstLine="63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  长：</w:t>
      </w:r>
      <w:r w:rsidR="00820796">
        <w:rPr>
          <w:rFonts w:ascii="仿宋_GB2312" w:eastAsia="仿宋_GB2312" w:hint="eastAsia"/>
          <w:bCs/>
          <w:sz w:val="32"/>
          <w:szCs w:val="32"/>
        </w:rPr>
        <w:t>李海峰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  员：</w:t>
      </w:r>
      <w:r w:rsidR="00363086" w:rsidRPr="00363086">
        <w:rPr>
          <w:rFonts w:ascii="仿宋_GB2312" w:eastAsia="仿宋_GB2312" w:hint="eastAsia"/>
          <w:sz w:val="32"/>
          <w:szCs w:val="32"/>
        </w:rPr>
        <w:t xml:space="preserve">马小林 </w:t>
      </w:r>
      <w:r w:rsidR="0036308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820796">
        <w:rPr>
          <w:rFonts w:ascii="仿宋_GB2312" w:eastAsia="仿宋_GB2312" w:hint="eastAsia"/>
          <w:sz w:val="32"/>
          <w:szCs w:val="32"/>
        </w:rPr>
        <w:t>朱晓莉</w:t>
      </w:r>
      <w:r w:rsidR="00363086">
        <w:rPr>
          <w:rFonts w:ascii="仿宋_GB2312" w:eastAsia="仿宋_GB2312" w:hint="eastAsia"/>
          <w:sz w:val="32"/>
          <w:szCs w:val="32"/>
        </w:rPr>
        <w:t xml:space="preserve">  </w:t>
      </w:r>
      <w:r w:rsidR="00D13367">
        <w:rPr>
          <w:rFonts w:ascii="仿宋_GB2312" w:eastAsia="仿宋_GB2312" w:hint="eastAsia"/>
          <w:sz w:val="32"/>
          <w:szCs w:val="32"/>
        </w:rPr>
        <w:t xml:space="preserve">任丽燕  </w:t>
      </w:r>
      <w:r w:rsidR="00820796">
        <w:rPr>
          <w:rFonts w:ascii="仿宋_GB2312" w:eastAsia="仿宋_GB2312" w:hint="eastAsia"/>
          <w:sz w:val="32"/>
          <w:szCs w:val="32"/>
        </w:rPr>
        <w:t>王小花</w:t>
      </w:r>
      <w:r w:rsidR="00695DBB">
        <w:rPr>
          <w:rFonts w:ascii="仿宋_GB2312" w:eastAsia="仿宋_GB2312" w:hint="eastAsia"/>
          <w:sz w:val="32"/>
          <w:szCs w:val="32"/>
        </w:rPr>
        <w:t xml:space="preserve">  赵雪枫</w:t>
      </w:r>
      <w:r w:rsidR="00F7022B">
        <w:rPr>
          <w:rFonts w:ascii="仿宋_GB2312" w:eastAsia="仿宋_GB2312" w:hint="eastAsia"/>
          <w:sz w:val="32"/>
          <w:szCs w:val="32"/>
        </w:rPr>
        <w:t xml:space="preserve">  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  责：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9753AD">
        <w:rPr>
          <w:rFonts w:ascii="仿宋_GB2312" w:eastAsia="仿宋_GB2312" w:hint="eastAsia"/>
          <w:sz w:val="32"/>
          <w:szCs w:val="32"/>
        </w:rPr>
        <w:t>起草大会请示、通知，拟定大会议程、主持词；</w:t>
      </w:r>
    </w:p>
    <w:p w:rsidR="009753AD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9753AD">
        <w:rPr>
          <w:rFonts w:ascii="仿宋_GB2312" w:eastAsia="仿宋_GB2312" w:hint="eastAsia"/>
          <w:sz w:val="32"/>
          <w:szCs w:val="32"/>
        </w:rPr>
        <w:t>会场安排及布置工作；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9753AD">
        <w:rPr>
          <w:rFonts w:ascii="仿宋_GB2312" w:eastAsia="仿宋_GB2312" w:hint="eastAsia"/>
          <w:sz w:val="32"/>
          <w:szCs w:val="32"/>
        </w:rPr>
        <w:t>负责所有参会人员的代表证、席签的制作、发放；</w:t>
      </w:r>
    </w:p>
    <w:p w:rsidR="009753AD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9753AD">
        <w:rPr>
          <w:rFonts w:ascii="仿宋_GB2312" w:eastAsia="仿宋_GB2312" w:hint="eastAsia"/>
          <w:sz w:val="32"/>
          <w:szCs w:val="32"/>
        </w:rPr>
        <w:t>会议材料印制、装袋、分发；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 w:rsidR="009753AD">
        <w:rPr>
          <w:rFonts w:ascii="仿宋_GB2312" w:eastAsia="仿宋_GB2312" w:hint="eastAsia"/>
          <w:sz w:val="32"/>
          <w:szCs w:val="32"/>
        </w:rPr>
        <w:t>与会人员签名、接待工作；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</w:t>
      </w:r>
      <w:r w:rsidR="009753AD">
        <w:rPr>
          <w:rFonts w:ascii="仿宋_GB2312" w:eastAsia="仿宋_GB2312" w:hint="eastAsia"/>
          <w:sz w:val="32"/>
          <w:szCs w:val="32"/>
        </w:rPr>
        <w:t>会议期间的音乐准备（国歌奏唱带）。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4.提案审查组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  长：</w:t>
      </w:r>
      <w:r>
        <w:rPr>
          <w:rFonts w:ascii="仿宋_GB2312" w:eastAsia="仿宋_GB2312" w:hint="eastAsia"/>
          <w:sz w:val="32"/>
          <w:szCs w:val="32"/>
        </w:rPr>
        <w:t>宗  力</w:t>
      </w:r>
    </w:p>
    <w:p w:rsidR="00820796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  员：</w:t>
      </w:r>
      <w:r w:rsidRPr="003805C2">
        <w:rPr>
          <w:rFonts w:ascii="仿宋_GB2312" w:eastAsia="仿宋_GB2312" w:hint="eastAsia"/>
          <w:sz w:val="32"/>
          <w:szCs w:val="32"/>
        </w:rPr>
        <w:t>王学红</w:t>
      </w:r>
      <w:r w:rsidR="00820796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F7022B">
        <w:rPr>
          <w:rFonts w:ascii="仿宋_GB2312" w:eastAsia="仿宋_GB2312" w:hint="eastAsia"/>
          <w:sz w:val="32"/>
          <w:szCs w:val="32"/>
        </w:rPr>
        <w:t>朱晓莉</w:t>
      </w:r>
      <w:r w:rsidR="004E47B7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820796">
        <w:rPr>
          <w:rFonts w:ascii="仿宋_GB2312" w:eastAsia="仿宋_GB2312" w:hint="eastAsia"/>
          <w:sz w:val="32"/>
          <w:szCs w:val="32"/>
        </w:rPr>
        <w:t>柯  斌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  责：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（1）负责</w:t>
      </w:r>
      <w:r w:rsidR="006C75D4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届一次会议提案落实情况报告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（2）负责本次会议代表提案的征集、分类、整理、交办工作,并向大会报告提案征集立案情况。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5.宣传报道组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  长：</w:t>
      </w:r>
      <w:r>
        <w:rPr>
          <w:rFonts w:ascii="仿宋_GB2312" w:eastAsia="仿宋_GB2312" w:hint="eastAsia"/>
          <w:sz w:val="32"/>
          <w:szCs w:val="32"/>
        </w:rPr>
        <w:t>李海峰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  员：</w:t>
      </w:r>
      <w:r w:rsidR="00820796">
        <w:rPr>
          <w:rFonts w:ascii="仿宋_GB2312" w:eastAsia="仿宋_GB2312" w:hint="eastAsia"/>
          <w:sz w:val="32"/>
          <w:szCs w:val="32"/>
        </w:rPr>
        <w:t>马  伟  尹静汝  贺静静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  责：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（1）负责大会宣传报道工作；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（2）负责教育厅、宁夏大学、学院网的宣传工作；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（3）负责校园舆论氛围的营造；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（4）会议影像资料的录制、管理；</w:t>
      </w:r>
    </w:p>
    <w:p w:rsidR="00A2253B" w:rsidRDefault="00A2253B" w:rsidP="00A2253B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（5）相关宣传资料的整理、归档。</w:t>
      </w:r>
    </w:p>
    <w:p w:rsidR="00A2253B" w:rsidRDefault="00A2253B" w:rsidP="00A2253B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6.后勤保障组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  长：</w:t>
      </w:r>
      <w:r>
        <w:rPr>
          <w:rFonts w:ascii="仿宋_GB2312" w:eastAsia="仿宋_GB2312" w:hint="eastAsia"/>
          <w:sz w:val="32"/>
          <w:szCs w:val="32"/>
        </w:rPr>
        <w:t>刘亚兵</w:t>
      </w:r>
    </w:p>
    <w:p w:rsidR="006C75D4" w:rsidRPr="006C75D4" w:rsidRDefault="006C75D4" w:rsidP="00A2253B">
      <w:pPr>
        <w:ind w:firstLine="630"/>
        <w:rPr>
          <w:rFonts w:ascii="仿宋_GB2312" w:eastAsia="仿宋_GB2312"/>
          <w:sz w:val="32"/>
          <w:szCs w:val="32"/>
        </w:rPr>
      </w:pPr>
      <w:r w:rsidRPr="006C75D4">
        <w:rPr>
          <w:rFonts w:ascii="仿宋_GB2312" w:eastAsia="仿宋_GB2312" w:hint="eastAsia"/>
          <w:b/>
          <w:sz w:val="32"/>
          <w:szCs w:val="32"/>
        </w:rPr>
        <w:t>成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6C75D4">
        <w:rPr>
          <w:rFonts w:ascii="仿宋_GB2312" w:eastAsia="仿宋_GB2312" w:hint="eastAsia"/>
          <w:b/>
          <w:sz w:val="32"/>
          <w:szCs w:val="32"/>
        </w:rPr>
        <w:t>员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Pr="006C75D4">
        <w:rPr>
          <w:rFonts w:ascii="仿宋_GB2312" w:eastAsia="仿宋_GB2312" w:hint="eastAsia"/>
          <w:sz w:val="32"/>
          <w:szCs w:val="32"/>
        </w:rPr>
        <w:t xml:space="preserve">徐  伟  薛  巍  </w:t>
      </w:r>
    </w:p>
    <w:p w:rsidR="00A2253B" w:rsidRDefault="00A2253B" w:rsidP="00A2253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  责：</w:t>
      </w:r>
      <w:r w:rsidR="009753AD">
        <w:rPr>
          <w:rFonts w:ascii="仿宋_GB2312" w:eastAsia="仿宋_GB2312" w:hint="eastAsia"/>
          <w:sz w:val="32"/>
          <w:szCs w:val="32"/>
        </w:rPr>
        <w:t>负责会议</w:t>
      </w:r>
      <w:r w:rsidR="003B599B">
        <w:rPr>
          <w:rFonts w:ascii="仿宋_GB2312" w:eastAsia="仿宋_GB2312" w:hint="eastAsia"/>
          <w:sz w:val="32"/>
          <w:szCs w:val="32"/>
        </w:rPr>
        <w:t>用餐、用水、</w:t>
      </w:r>
      <w:r w:rsidR="009753AD">
        <w:rPr>
          <w:rFonts w:ascii="仿宋_GB2312" w:eastAsia="仿宋_GB2312" w:hint="eastAsia"/>
          <w:sz w:val="32"/>
          <w:szCs w:val="32"/>
        </w:rPr>
        <w:t>后勤保障工作</w:t>
      </w:r>
      <w:r>
        <w:rPr>
          <w:rFonts w:ascii="仿宋_GB2312" w:eastAsia="仿宋_GB2312" w:hint="eastAsia"/>
          <w:sz w:val="32"/>
          <w:szCs w:val="32"/>
        </w:rPr>
        <w:t>及会场服务工作。</w:t>
      </w:r>
    </w:p>
    <w:p w:rsidR="00A2253B" w:rsidRDefault="00820796" w:rsidP="00820796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A2253B">
        <w:rPr>
          <w:rFonts w:ascii="仿宋_GB2312" w:eastAsia="仿宋_GB2312" w:hint="eastAsia"/>
          <w:b/>
          <w:bCs/>
          <w:sz w:val="32"/>
          <w:szCs w:val="32"/>
        </w:rPr>
        <w:t>安全保卫组</w:t>
      </w:r>
    </w:p>
    <w:p w:rsidR="00A2253B" w:rsidRDefault="00A2253B" w:rsidP="006D2985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组  长：</w:t>
      </w:r>
      <w:r w:rsidR="006C75D4">
        <w:rPr>
          <w:rFonts w:ascii="仿宋_GB2312" w:eastAsia="仿宋_GB2312" w:hint="eastAsia"/>
          <w:sz w:val="32"/>
          <w:szCs w:val="32"/>
        </w:rPr>
        <w:t>马东峰</w:t>
      </w:r>
    </w:p>
    <w:p w:rsidR="006D2985" w:rsidRPr="002F2F4F" w:rsidRDefault="006D2985" w:rsidP="006D2985">
      <w:pPr>
        <w:ind w:firstLine="648"/>
        <w:rPr>
          <w:rFonts w:ascii="仿宋_GB2312" w:eastAsia="仿宋_GB2312"/>
          <w:bCs/>
          <w:sz w:val="32"/>
          <w:szCs w:val="32"/>
        </w:rPr>
      </w:pPr>
      <w:r w:rsidRPr="006D2985">
        <w:rPr>
          <w:rFonts w:ascii="仿宋_GB2312" w:eastAsia="仿宋_GB2312" w:hint="eastAsia"/>
          <w:b/>
          <w:bCs/>
          <w:sz w:val="32"/>
          <w:szCs w:val="32"/>
        </w:rPr>
        <w:t>成  员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  <w:r w:rsidR="002F2F4F" w:rsidRPr="002F2F4F">
        <w:rPr>
          <w:rFonts w:ascii="仿宋_GB2312" w:eastAsia="仿宋_GB2312" w:hint="eastAsia"/>
          <w:bCs/>
          <w:sz w:val="32"/>
          <w:szCs w:val="32"/>
        </w:rPr>
        <w:t>杜志新  邵  鹏</w:t>
      </w:r>
    </w:p>
    <w:p w:rsidR="00A2253B" w:rsidRDefault="00A2253B" w:rsidP="00A22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 w:rsidR="00820796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职  责：</w:t>
      </w:r>
      <w:r>
        <w:rPr>
          <w:rFonts w:ascii="仿宋_GB2312" w:eastAsia="仿宋_GB2312" w:hint="eastAsia"/>
          <w:sz w:val="32"/>
          <w:szCs w:val="32"/>
        </w:rPr>
        <w:t>会议期间安保工作及突发安全状况的紧急处置。</w:t>
      </w:r>
      <w:r w:rsidR="00820796">
        <w:rPr>
          <w:rFonts w:ascii="仿宋_GB2312" w:eastAsia="仿宋_GB2312" w:hint="eastAsia"/>
          <w:sz w:val="32"/>
          <w:szCs w:val="32"/>
        </w:rPr>
        <w:t xml:space="preserve"> </w:t>
      </w:r>
    </w:p>
    <w:sectPr w:rsidR="00A2253B" w:rsidSect="00534C2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DE" w:rsidRDefault="007D4EDE" w:rsidP="00A2253B">
      <w:r>
        <w:separator/>
      </w:r>
    </w:p>
  </w:endnote>
  <w:endnote w:type="continuationSeparator" w:id="0">
    <w:p w:rsidR="007D4EDE" w:rsidRDefault="007D4EDE" w:rsidP="00A2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C2" w:rsidRDefault="0023042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4A120C">
      <w:rPr>
        <w:rStyle w:val="a5"/>
      </w:rPr>
      <w:instrText xml:space="preserve">PAGE  </w:instrText>
    </w:r>
    <w:r>
      <w:fldChar w:fldCharType="end"/>
    </w:r>
  </w:p>
  <w:p w:rsidR="003805C2" w:rsidRDefault="007D4E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C2" w:rsidRDefault="0023042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4A120C">
      <w:rPr>
        <w:rStyle w:val="a5"/>
      </w:rPr>
      <w:instrText xml:space="preserve">PAGE  </w:instrText>
    </w:r>
    <w:r>
      <w:fldChar w:fldCharType="separate"/>
    </w:r>
    <w:r w:rsidR="007D4EDE">
      <w:rPr>
        <w:rStyle w:val="a5"/>
        <w:noProof/>
      </w:rPr>
      <w:t>1</w:t>
    </w:r>
    <w:r>
      <w:fldChar w:fldCharType="end"/>
    </w:r>
  </w:p>
  <w:p w:rsidR="003805C2" w:rsidRDefault="007D4E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DE" w:rsidRDefault="007D4EDE" w:rsidP="00A2253B">
      <w:r>
        <w:separator/>
      </w:r>
    </w:p>
  </w:footnote>
  <w:footnote w:type="continuationSeparator" w:id="0">
    <w:p w:rsidR="007D4EDE" w:rsidRDefault="007D4EDE" w:rsidP="00A22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C2" w:rsidRDefault="007D4ED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97DA3"/>
    <w:multiLevelType w:val="multilevel"/>
    <w:tmpl w:val="48C97DA3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japaneseCounting"/>
      <w:lvlText w:val="（%3）"/>
      <w:lvlJc w:val="left"/>
      <w:pPr>
        <w:tabs>
          <w:tab w:val="num" w:pos="3090"/>
        </w:tabs>
        <w:ind w:left="3090" w:hanging="16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581F2606"/>
    <w:multiLevelType w:val="singleLevel"/>
    <w:tmpl w:val="581F2606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1F2BC1"/>
    <w:multiLevelType w:val="singleLevel"/>
    <w:tmpl w:val="581F2BC1"/>
    <w:lvl w:ilvl="0">
      <w:start w:val="7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53B"/>
    <w:rsid w:val="000B526B"/>
    <w:rsid w:val="000F1672"/>
    <w:rsid w:val="001536A6"/>
    <w:rsid w:val="001B19E2"/>
    <w:rsid w:val="001E532C"/>
    <w:rsid w:val="0022385F"/>
    <w:rsid w:val="0023042D"/>
    <w:rsid w:val="002F2F4F"/>
    <w:rsid w:val="00300B10"/>
    <w:rsid w:val="00363086"/>
    <w:rsid w:val="003B599B"/>
    <w:rsid w:val="004022B0"/>
    <w:rsid w:val="00440286"/>
    <w:rsid w:val="004A120C"/>
    <w:rsid w:val="004E47B7"/>
    <w:rsid w:val="004E62DD"/>
    <w:rsid w:val="004F2616"/>
    <w:rsid w:val="00534C2A"/>
    <w:rsid w:val="005D2211"/>
    <w:rsid w:val="006864D2"/>
    <w:rsid w:val="00695DBB"/>
    <w:rsid w:val="006C75D4"/>
    <w:rsid w:val="006D2985"/>
    <w:rsid w:val="007D4EDE"/>
    <w:rsid w:val="00820796"/>
    <w:rsid w:val="00863971"/>
    <w:rsid w:val="009462F3"/>
    <w:rsid w:val="00966B9C"/>
    <w:rsid w:val="00972203"/>
    <w:rsid w:val="009753AD"/>
    <w:rsid w:val="0098641E"/>
    <w:rsid w:val="00A2253B"/>
    <w:rsid w:val="00B64F89"/>
    <w:rsid w:val="00BC66E6"/>
    <w:rsid w:val="00CB69A9"/>
    <w:rsid w:val="00CB7047"/>
    <w:rsid w:val="00D01DA2"/>
    <w:rsid w:val="00D13367"/>
    <w:rsid w:val="00E239CE"/>
    <w:rsid w:val="00E47B04"/>
    <w:rsid w:val="00E53988"/>
    <w:rsid w:val="00EF2C46"/>
    <w:rsid w:val="00F21A5F"/>
    <w:rsid w:val="00F25111"/>
    <w:rsid w:val="00F45E98"/>
    <w:rsid w:val="00F7022B"/>
    <w:rsid w:val="00FC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22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53B"/>
    <w:rPr>
      <w:sz w:val="18"/>
      <w:szCs w:val="18"/>
    </w:rPr>
  </w:style>
  <w:style w:type="paragraph" w:styleId="a4">
    <w:name w:val="footer"/>
    <w:basedOn w:val="a"/>
    <w:link w:val="Char0"/>
    <w:unhideWhenUsed/>
    <w:rsid w:val="00A22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53B"/>
    <w:rPr>
      <w:sz w:val="18"/>
      <w:szCs w:val="18"/>
    </w:rPr>
  </w:style>
  <w:style w:type="character" w:styleId="a5">
    <w:name w:val="page number"/>
    <w:basedOn w:val="a0"/>
    <w:rsid w:val="00A22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34</cp:revision>
  <cp:lastPrinted>2019-12-26T07:06:00Z</cp:lastPrinted>
  <dcterms:created xsi:type="dcterms:W3CDTF">2019-12-20T07:01:00Z</dcterms:created>
  <dcterms:modified xsi:type="dcterms:W3CDTF">2020-01-06T07:04:00Z</dcterms:modified>
</cp:coreProperties>
</file>