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0E" w:rsidRDefault="006B160E" w:rsidP="00310A0C">
      <w:pPr>
        <w:adjustRightInd w:val="0"/>
        <w:snapToGrid w:val="0"/>
        <w:spacing w:line="560" w:lineRule="exact"/>
        <w:jc w:val="left"/>
        <w:rPr>
          <w:rFonts w:asciiTheme="minorHAnsi" w:eastAsia="仿宋_GB2312" w:hAnsiTheme="minorHAnsi" w:cs="仿宋" w:hint="eastAsia"/>
          <w:sz w:val="32"/>
          <w:szCs w:val="32"/>
        </w:rPr>
      </w:pPr>
      <w:r w:rsidRPr="00310A0C">
        <w:rPr>
          <w:rFonts w:ascii="仿宋_GB2312" w:eastAsia="仿宋_GB2312" w:hAnsi="仿宋" w:cs="仿宋" w:hint="eastAsia"/>
          <w:sz w:val="32"/>
          <w:szCs w:val="32"/>
        </w:rPr>
        <w:t>附件：</w:t>
      </w:r>
    </w:p>
    <w:p w:rsidR="00FE7ECC" w:rsidRPr="00FE7ECC" w:rsidRDefault="00FE7ECC" w:rsidP="00310A0C">
      <w:pPr>
        <w:adjustRightInd w:val="0"/>
        <w:snapToGrid w:val="0"/>
        <w:spacing w:line="560" w:lineRule="exact"/>
        <w:jc w:val="left"/>
        <w:rPr>
          <w:rFonts w:asciiTheme="minorHAnsi" w:eastAsia="仿宋_GB2312" w:hAnsiTheme="minorHAnsi" w:cs="仿宋" w:hint="eastAsia"/>
          <w:sz w:val="32"/>
          <w:szCs w:val="32"/>
        </w:rPr>
      </w:pPr>
    </w:p>
    <w:p w:rsidR="006B160E" w:rsidRPr="00FE7ECC" w:rsidRDefault="006B160E" w:rsidP="00FE7ECC">
      <w:pPr>
        <w:pStyle w:val="vsbcontentend"/>
        <w:adjustRightInd w:val="0"/>
        <w:snapToGrid w:val="0"/>
        <w:spacing w:before="0" w:beforeAutospacing="0" w:after="0" w:afterAutospacing="0" w:line="560" w:lineRule="exact"/>
        <w:ind w:firstLineChars="200" w:firstLine="880"/>
        <w:rPr>
          <w:rFonts w:asciiTheme="minorHAnsi" w:eastAsia="方正大标宋简体" w:hAnsiTheme="minorHAnsi" w:hint="eastAsia"/>
          <w:sz w:val="44"/>
          <w:szCs w:val="44"/>
        </w:rPr>
      </w:pPr>
      <w:r w:rsidRPr="00FE7ECC">
        <w:rPr>
          <w:rFonts w:ascii="方正大标宋简体" w:eastAsia="方正大标宋简体" w:hint="eastAsia"/>
          <w:sz w:val="44"/>
          <w:szCs w:val="44"/>
        </w:rPr>
        <w:t>“美好‘食’光”校园系列活动</w:t>
      </w:r>
    </w:p>
    <w:p w:rsidR="006B160E" w:rsidRPr="00310A0C" w:rsidRDefault="006B160E" w:rsidP="00310A0C">
      <w:pPr>
        <w:pStyle w:val="vsbcontentend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center"/>
        <w:rPr>
          <w:rFonts w:ascii="仿宋_GB2312" w:eastAsia="仿宋_GB2312" w:hAnsiTheme="minorHAnsi" w:hint="eastAsia"/>
          <w:sz w:val="32"/>
          <w:szCs w:val="32"/>
        </w:rPr>
      </w:pPr>
    </w:p>
    <w:p w:rsidR="006B160E" w:rsidRPr="00FE7ECC" w:rsidRDefault="007B6920" w:rsidP="00310A0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310A0C"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 w:rsidR="006B160E" w:rsidRPr="00310A0C">
        <w:rPr>
          <w:rFonts w:ascii="黑体" w:eastAsia="黑体" w:hAnsi="黑体" w:cs="宋体" w:hint="eastAsia"/>
          <w:kern w:val="0"/>
          <w:sz w:val="32"/>
          <w:szCs w:val="32"/>
        </w:rPr>
        <w:t>活动主题</w:t>
      </w:r>
    </w:p>
    <w:p w:rsidR="006B160E" w:rsidRPr="00310A0C" w:rsidRDefault="006B160E" w:rsidP="00310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10A0C">
        <w:rPr>
          <w:rFonts w:ascii="仿宋_GB2312" w:eastAsia="仿宋_GB2312" w:hAnsi="宋体" w:cs="宋体" w:hint="eastAsia"/>
          <w:kern w:val="0"/>
          <w:sz w:val="32"/>
          <w:szCs w:val="32"/>
        </w:rPr>
        <w:t>倡导光盘行动，培养节约美德。</w:t>
      </w:r>
    </w:p>
    <w:p w:rsidR="006B160E" w:rsidRPr="00310A0C" w:rsidRDefault="007B6920" w:rsidP="00310A0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310A0C">
        <w:rPr>
          <w:rFonts w:ascii="黑体" w:eastAsia="黑体" w:hAnsi="黑体" w:cs="宋体" w:hint="eastAsia"/>
          <w:kern w:val="0"/>
          <w:sz w:val="32"/>
          <w:szCs w:val="32"/>
        </w:rPr>
        <w:t>二、</w:t>
      </w:r>
      <w:r w:rsidR="006B160E" w:rsidRPr="00310A0C">
        <w:rPr>
          <w:rFonts w:ascii="黑体" w:eastAsia="黑体" w:hAnsi="黑体" w:cs="宋体" w:hint="eastAsia"/>
          <w:kern w:val="0"/>
          <w:sz w:val="32"/>
          <w:szCs w:val="32"/>
        </w:rPr>
        <w:t>宣传标语</w:t>
      </w:r>
    </w:p>
    <w:p w:rsidR="006B160E" w:rsidRPr="00310A0C" w:rsidRDefault="006B160E" w:rsidP="00310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10A0C">
        <w:rPr>
          <w:rFonts w:ascii="仿宋_GB2312" w:eastAsia="仿宋_GB2312" w:hAnsi="宋体" w:cs="宋体" w:hint="eastAsia"/>
          <w:kern w:val="0"/>
          <w:sz w:val="32"/>
          <w:szCs w:val="32"/>
        </w:rPr>
        <w:t>一粥一饭当思来之不易，一丝一缕恒念物力维艰；米粒虽小，尤见礼义廉耻，节俭事微，可助兴国安帮；饮水要思源，吃饭当节俭；粒粒盘中餐，皆是辛苦换；增强节约粮食，爱惜粮食的意识，培养勤俭节约好习惯；盘中粒粒皆辛苦，节约需从点滴起。按实际需求制作条幅、海报，悬挂、张贴在合理位置。</w:t>
      </w:r>
    </w:p>
    <w:p w:rsidR="006B160E" w:rsidRPr="00310A0C" w:rsidRDefault="007B6920" w:rsidP="00310A0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310A0C"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 w:rsidR="006B160E" w:rsidRPr="00310A0C">
        <w:rPr>
          <w:rFonts w:ascii="黑体" w:eastAsia="黑体" w:hAnsi="黑体" w:cs="宋体" w:hint="eastAsia"/>
          <w:kern w:val="0"/>
          <w:sz w:val="32"/>
          <w:szCs w:val="32"/>
        </w:rPr>
        <w:t>场地规划</w:t>
      </w:r>
    </w:p>
    <w:p w:rsidR="006B160E" w:rsidRPr="00310A0C" w:rsidRDefault="006B160E" w:rsidP="00310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10A0C">
        <w:rPr>
          <w:rFonts w:ascii="仿宋_GB2312" w:eastAsia="仿宋_GB2312" w:hAnsi="宋体" w:cs="宋体" w:hint="eastAsia"/>
          <w:kern w:val="0"/>
          <w:sz w:val="32"/>
          <w:szCs w:val="32"/>
        </w:rPr>
        <w:t>餐厅入口处张贴活动海报；就餐大厅、收餐台等醒目位置悬挂厉行节约活动标语；设立活动专区导向标识。</w:t>
      </w:r>
    </w:p>
    <w:p w:rsidR="006B160E" w:rsidRPr="00310A0C" w:rsidRDefault="007B6920" w:rsidP="00310A0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310A0C">
        <w:rPr>
          <w:rFonts w:ascii="黑体" w:eastAsia="黑体" w:hAnsi="黑体" w:cs="宋体" w:hint="eastAsia"/>
          <w:kern w:val="0"/>
          <w:sz w:val="32"/>
          <w:szCs w:val="32"/>
        </w:rPr>
        <w:t>四、</w:t>
      </w:r>
      <w:r w:rsidR="006B160E" w:rsidRPr="00310A0C">
        <w:rPr>
          <w:rFonts w:ascii="黑体" w:eastAsia="黑体" w:hAnsi="黑体" w:cs="宋体" w:hint="eastAsia"/>
          <w:kern w:val="0"/>
          <w:sz w:val="32"/>
          <w:szCs w:val="32"/>
        </w:rPr>
        <w:t>宣传措施</w:t>
      </w:r>
    </w:p>
    <w:p w:rsidR="006B160E" w:rsidRPr="00310A0C" w:rsidRDefault="006B160E" w:rsidP="00310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10A0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（1）采取校园网、微博、朋友圈、视频号等方式发布活动消息。    </w:t>
      </w:r>
    </w:p>
    <w:p w:rsidR="006B160E" w:rsidRPr="00310A0C" w:rsidRDefault="006B160E" w:rsidP="00310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10A0C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（2）利用海报、条幅等形式进行宣传。 </w:t>
      </w:r>
    </w:p>
    <w:p w:rsidR="006B160E" w:rsidRPr="00310A0C" w:rsidRDefault="006B160E" w:rsidP="00310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10A0C">
        <w:rPr>
          <w:rFonts w:ascii="仿宋_GB2312" w:eastAsia="仿宋_GB2312" w:hAnsi="宋体" w:cs="宋体" w:hint="eastAsia"/>
          <w:kern w:val="0"/>
          <w:sz w:val="32"/>
          <w:szCs w:val="32"/>
        </w:rPr>
        <w:t>（3）活动结束后由餐饮公司整理相关的影像、文字等宣传材料。</w:t>
      </w:r>
    </w:p>
    <w:p w:rsidR="006B160E" w:rsidRPr="00310A0C" w:rsidRDefault="007B6920" w:rsidP="00310A0C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310A0C">
        <w:rPr>
          <w:rFonts w:ascii="黑体" w:eastAsia="黑体" w:hAnsi="黑体" w:cs="宋体" w:hint="eastAsia"/>
          <w:kern w:val="0"/>
          <w:sz w:val="32"/>
          <w:szCs w:val="32"/>
        </w:rPr>
        <w:t>五、</w:t>
      </w:r>
      <w:r w:rsidR="006B160E" w:rsidRPr="00310A0C">
        <w:rPr>
          <w:rFonts w:ascii="黑体" w:eastAsia="黑体" w:hAnsi="黑体" w:cs="宋体" w:hint="eastAsia"/>
          <w:kern w:val="0"/>
          <w:sz w:val="32"/>
          <w:szCs w:val="32"/>
        </w:rPr>
        <w:t>“秀出自己的‘光盘’”奖励活动</w:t>
      </w:r>
    </w:p>
    <w:p w:rsidR="006B160E" w:rsidRPr="00310A0C" w:rsidRDefault="006B160E" w:rsidP="00310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310A0C">
        <w:rPr>
          <w:rFonts w:ascii="仿宋_GB2312" w:eastAsia="仿宋_GB2312" w:hAnsi="宋体" w:cs="宋体" w:hint="eastAsia"/>
          <w:kern w:val="0"/>
          <w:sz w:val="32"/>
          <w:szCs w:val="32"/>
        </w:rPr>
        <w:t>师生就餐结束后，在收餐台处“秀出自己的‘光盘’”，</w:t>
      </w:r>
      <w:r w:rsidRPr="00310A0C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达标者按序参加抽奖，现场抽取一等奖、二等奖、三等奖及鼓励奖。</w:t>
      </w:r>
    </w:p>
    <w:tbl>
      <w:tblPr>
        <w:tblStyle w:val="a3"/>
        <w:tblW w:w="8198" w:type="dxa"/>
        <w:jc w:val="center"/>
        <w:tblLook w:val="04A0" w:firstRow="1" w:lastRow="0" w:firstColumn="1" w:lastColumn="0" w:noHBand="0" w:noVBand="1"/>
      </w:tblPr>
      <w:tblGrid>
        <w:gridCol w:w="1130"/>
        <w:gridCol w:w="2347"/>
        <w:gridCol w:w="1615"/>
        <w:gridCol w:w="3106"/>
      </w:tblGrid>
      <w:tr w:rsidR="006B160E" w:rsidRPr="00310A0C" w:rsidTr="00B729BF">
        <w:trPr>
          <w:trHeight w:val="538"/>
          <w:jc w:val="center"/>
        </w:trPr>
        <w:tc>
          <w:tcPr>
            <w:tcW w:w="1130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2347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奖项</w:t>
            </w:r>
          </w:p>
        </w:tc>
        <w:tc>
          <w:tcPr>
            <w:tcW w:w="1615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数量</w:t>
            </w:r>
          </w:p>
        </w:tc>
        <w:tc>
          <w:tcPr>
            <w:tcW w:w="3106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奖品</w:t>
            </w:r>
          </w:p>
        </w:tc>
      </w:tr>
      <w:tr w:rsidR="006B160E" w:rsidRPr="00310A0C" w:rsidTr="00B729BF">
        <w:trPr>
          <w:trHeight w:val="406"/>
          <w:jc w:val="center"/>
        </w:trPr>
        <w:tc>
          <w:tcPr>
            <w:tcW w:w="1130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2347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一等奖</w:t>
            </w:r>
          </w:p>
        </w:tc>
        <w:tc>
          <w:tcPr>
            <w:tcW w:w="1615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3名</w:t>
            </w:r>
          </w:p>
        </w:tc>
        <w:tc>
          <w:tcPr>
            <w:tcW w:w="3106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旅行箱</w:t>
            </w:r>
          </w:p>
        </w:tc>
      </w:tr>
      <w:tr w:rsidR="006B160E" w:rsidRPr="00310A0C" w:rsidTr="00B729BF">
        <w:trPr>
          <w:trHeight w:val="406"/>
          <w:jc w:val="center"/>
        </w:trPr>
        <w:tc>
          <w:tcPr>
            <w:tcW w:w="1130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2347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二等奖</w:t>
            </w:r>
          </w:p>
        </w:tc>
        <w:tc>
          <w:tcPr>
            <w:tcW w:w="1615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5名</w:t>
            </w:r>
          </w:p>
        </w:tc>
        <w:tc>
          <w:tcPr>
            <w:tcW w:w="3106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键盘、智能保温杯</w:t>
            </w:r>
          </w:p>
        </w:tc>
      </w:tr>
      <w:tr w:rsidR="006B160E" w:rsidRPr="00310A0C" w:rsidTr="00B729BF">
        <w:trPr>
          <w:trHeight w:val="406"/>
          <w:jc w:val="center"/>
        </w:trPr>
        <w:tc>
          <w:tcPr>
            <w:tcW w:w="1130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2347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三等奖</w:t>
            </w:r>
          </w:p>
        </w:tc>
        <w:tc>
          <w:tcPr>
            <w:tcW w:w="1615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10名</w:t>
            </w:r>
          </w:p>
        </w:tc>
        <w:tc>
          <w:tcPr>
            <w:tcW w:w="3106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毛绒玩具、小夜灯</w:t>
            </w:r>
          </w:p>
        </w:tc>
      </w:tr>
      <w:tr w:rsidR="006B160E" w:rsidRPr="00310A0C" w:rsidTr="00B729BF">
        <w:trPr>
          <w:trHeight w:val="414"/>
          <w:jc w:val="center"/>
        </w:trPr>
        <w:tc>
          <w:tcPr>
            <w:tcW w:w="1130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2347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鼓励奖</w:t>
            </w:r>
          </w:p>
        </w:tc>
        <w:tc>
          <w:tcPr>
            <w:tcW w:w="1615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5000名</w:t>
            </w:r>
          </w:p>
        </w:tc>
        <w:tc>
          <w:tcPr>
            <w:tcW w:w="3106" w:type="dxa"/>
            <w:vAlign w:val="center"/>
          </w:tcPr>
          <w:p w:rsidR="006B160E" w:rsidRPr="00310A0C" w:rsidRDefault="006B160E" w:rsidP="00310A0C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 w:cs="宋体" w:hint="eastAsia"/>
                <w:sz w:val="32"/>
                <w:szCs w:val="32"/>
              </w:rPr>
            </w:pPr>
            <w:r w:rsidRPr="00310A0C">
              <w:rPr>
                <w:rFonts w:ascii="仿宋_GB2312" w:eastAsia="仿宋_GB2312" w:hAnsi="宋体" w:cs="宋体" w:hint="eastAsia"/>
                <w:sz w:val="32"/>
                <w:szCs w:val="32"/>
              </w:rPr>
              <w:t>1元就餐优惠卷</w:t>
            </w:r>
          </w:p>
        </w:tc>
      </w:tr>
    </w:tbl>
    <w:p w:rsidR="006B160E" w:rsidRPr="00310A0C" w:rsidRDefault="006B160E" w:rsidP="00310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310A0C">
        <w:rPr>
          <w:rFonts w:ascii="仿宋_GB2312" w:eastAsia="仿宋_GB2312" w:hAnsi="宋体" w:cs="宋体" w:hint="eastAsia"/>
          <w:sz w:val="32"/>
          <w:szCs w:val="32"/>
        </w:rPr>
        <w:t>通过开展奖励活动，杜绝铺张浪费的不良风气，培养学生厉行勤俭节约的思想观念，将勤俭节约的理念落到实处。</w:t>
      </w:r>
    </w:p>
    <w:p w:rsidR="006B160E" w:rsidRPr="00310A0C" w:rsidRDefault="007B6920" w:rsidP="00310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 w:hint="eastAsia"/>
          <w:b/>
          <w:kern w:val="0"/>
          <w:sz w:val="32"/>
          <w:szCs w:val="32"/>
        </w:rPr>
      </w:pPr>
      <w:r w:rsidRPr="00310A0C">
        <w:rPr>
          <w:rFonts w:ascii="黑体" w:eastAsia="黑体" w:hAnsi="黑体" w:cs="宋体" w:hint="eastAsia"/>
          <w:kern w:val="0"/>
          <w:sz w:val="32"/>
          <w:szCs w:val="32"/>
        </w:rPr>
        <w:t>六、</w:t>
      </w:r>
      <w:r w:rsidR="006B160E" w:rsidRPr="00310A0C">
        <w:rPr>
          <w:rFonts w:ascii="黑体" w:eastAsia="黑体" w:hAnsi="黑体" w:cs="宋体" w:hint="eastAsia"/>
          <w:kern w:val="0"/>
          <w:sz w:val="32"/>
          <w:szCs w:val="32"/>
        </w:rPr>
        <w:t>“节约粮食我先行”点赞活动</w:t>
      </w:r>
    </w:p>
    <w:p w:rsidR="006B160E" w:rsidRPr="00310A0C" w:rsidRDefault="006B160E" w:rsidP="00310A0C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_GB2312" w:hAnsiTheme="minorHAnsi" w:cs="宋体" w:hint="eastAsia"/>
          <w:sz w:val="32"/>
          <w:szCs w:val="32"/>
        </w:rPr>
      </w:pPr>
      <w:r w:rsidRPr="00310A0C">
        <w:rPr>
          <w:rFonts w:ascii="仿宋_GB2312" w:eastAsia="仿宋_GB2312" w:hAnsi="宋体" w:cs="宋体" w:hint="eastAsia"/>
          <w:sz w:val="32"/>
          <w:szCs w:val="32"/>
        </w:rPr>
        <w:t>在餐厅服务台处悬挂“节约粮食我先行”宣传条幅，为光盘行动进行点赞、签字。</w:t>
      </w:r>
    </w:p>
    <w:p w:rsidR="002D48E3" w:rsidRPr="00310A0C" w:rsidRDefault="002D48E3" w:rsidP="00310A0C">
      <w:pPr>
        <w:adjustRightInd w:val="0"/>
        <w:snapToGrid w:val="0"/>
        <w:spacing w:line="560" w:lineRule="exact"/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2D48E3" w:rsidRPr="00310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A5"/>
    <w:rsid w:val="002D48E3"/>
    <w:rsid w:val="00310A0C"/>
    <w:rsid w:val="006B160E"/>
    <w:rsid w:val="007B6920"/>
    <w:rsid w:val="00D2241F"/>
    <w:rsid w:val="00E66DA5"/>
    <w:rsid w:val="00FC1232"/>
    <w:rsid w:val="00FE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B16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sbcontentend">
    <w:name w:val="vsbcontent_end"/>
    <w:basedOn w:val="a"/>
    <w:qFormat/>
    <w:rsid w:val="006B16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6B16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sbcontentend">
    <w:name w:val="vsbcontent_end"/>
    <w:basedOn w:val="a"/>
    <w:qFormat/>
    <w:rsid w:val="006B16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汪雷蕾</dc:creator>
  <cp:keywords/>
  <dc:description/>
  <cp:lastModifiedBy>汪雷蕾</cp:lastModifiedBy>
  <cp:revision>13</cp:revision>
  <dcterms:created xsi:type="dcterms:W3CDTF">2020-12-01T02:48:00Z</dcterms:created>
  <dcterms:modified xsi:type="dcterms:W3CDTF">2020-12-01T03:10:00Z</dcterms:modified>
</cp:coreProperties>
</file>