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0" w:right="0" w:firstLine="181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宁夏大学新华学院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0" w:right="0" w:firstLine="181"/>
        <w:jc w:val="center"/>
        <w:textAlignment w:val="auto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教学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技能大赛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评分标准与教材范围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一、教学设计</w:t>
      </w:r>
      <w:r>
        <w:rPr>
          <w:b/>
          <w:bCs/>
          <w:color w:val="000000"/>
          <w:spacing w:val="0"/>
          <w:w w:val="100"/>
          <w:position w:val="0"/>
        </w:rPr>
        <w:t>（40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7704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评价 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评价标准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leftChars="0" w:right="0" w:firstLine="0" w:firstLineChars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目标 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教学目标清楚、具体，易于理解，便于实施，行为动词使用正确，阐述规范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符合课标要求、学科特点和学生实际；体现对知识、能力与创新思维等方面的要求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内容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教学内容前后知识点关系、地位、作用描述准确，重点、难点分析清楚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学情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学生认知特点和水平表述恰当，学习习惯和能力分析合理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过程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教学主线描述清晰，教学内容处理符合课程标准要求，具有较强的系统性和逻辑性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教学重点突出，点面结合，深浅适度；难点清楚，把握准确；化难为易，处理恰当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教学方法清晰适当，符合教学对象要求，有利教学内容完成、难点解决和重点突出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教学辅助手段准备与使用清晰无误，教具及现代化教学手段运用恰当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内容充实精要，适合学生水平；结构合理，过渡自然，便于操作；理论联系实际， 注重教学互动，启发学生思考及问题解决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注重形成性评价及生成性问题解决和利用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延伸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课时分配科学、合理；辅导与答疑设置合理，练习、作业、讨论安排符合教学目标， 有助强化学生反思、理解和问题解决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文档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文字、符号、单位和公式符合标准规范；语言简洁、明了，字体、图表运用适当； 文档结构完整，布局合理，格式美观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设计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教学方案的整体设计富有创新性，较好体现课程改革的理念和要求；教学方法选择 适当，教学过程设计有突出的特色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leftChars="0" w:right="0" w:firstLine="0" w:firstLineChars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课件 使用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能恰当运用多媒体课件，课件取材适宜，内容科学，能体现教学设计思想，调动学 生的学习热情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60" w:line="552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二、模拟课堂（单项</w:t>
      </w:r>
      <w:r>
        <w:rPr>
          <w:b/>
          <w:bCs/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891"/>
        </w:tabs>
        <w:bidi w:val="0"/>
        <w:spacing w:before="0" w:after="160" w:line="552" w:lineRule="exact"/>
        <w:ind w:left="280" w:right="0" w:firstLine="780"/>
        <w:jc w:val="left"/>
      </w:pPr>
      <w:bookmarkStart w:id="0" w:name="bookmark24"/>
      <w:r>
        <w:rPr>
          <w:color w:val="000000"/>
          <w:spacing w:val="0"/>
          <w:w w:val="100"/>
          <w:position w:val="0"/>
        </w:rPr>
        <w:t>（</w:t>
      </w:r>
      <w:bookmarkEnd w:id="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要求：根据制作的教学设计方案选择一个教学片 段进行模拟上课-板书，总时间不超过</w:t>
      </w: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/>
        </w:rPr>
        <w:t>8</w:t>
      </w:r>
      <w:r>
        <w:rPr>
          <w:color w:val="000000"/>
          <w:spacing w:val="0"/>
          <w:w w:val="100"/>
          <w:position w:val="0"/>
        </w:rPr>
        <w:t>分钟。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898"/>
        </w:tabs>
        <w:bidi w:val="0"/>
        <w:spacing w:before="0" w:after="200" w:line="552" w:lineRule="exact"/>
        <w:ind w:left="1060" w:right="0" w:firstLine="0"/>
        <w:jc w:val="left"/>
      </w:pPr>
      <w:bookmarkStart w:id="1" w:name="bookmark25"/>
      <w:r>
        <w:rPr>
          <w:color w:val="000000"/>
          <w:spacing w:val="0"/>
          <w:w w:val="100"/>
          <w:position w:val="0"/>
        </w:rPr>
        <w:t>（</w:t>
      </w:r>
      <w:bookmarkEnd w:id="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模拟上课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板书评价标准见下</w:t>
      </w:r>
      <w:bookmarkStart w:id="5" w:name="_GoBack"/>
      <w:bookmarkEnd w:id="5"/>
      <w:r>
        <w:rPr>
          <w:color w:val="000000"/>
          <w:spacing w:val="0"/>
          <w:w w:val="100"/>
          <w:position w:val="0"/>
        </w:rPr>
        <w:t>表。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6"/>
        <w:gridCol w:w="1334"/>
        <w:gridCol w:w="5966"/>
        <w:gridCol w:w="7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评价内容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评价标准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模拟 上课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目标设置明确，符合课标要求和学生实际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重点内容讲解明白，教学难点处理恰当，关注学生已有知识和 经验，注重学生能力培养，强调课堂交流互动，知识阐释正确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按新课标的教学理念处理教学内容以及教与学、知识与能力的 关系，较好落实教学目标；突出自主、探究、合作学习方式， 体现多元化学习方法；实现有效师生互动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教学过程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教学整体安排合理，环节紧凑，层次清晰；创造性使用教材； 教学特色突出；恰当使用多媒体课件辅助教学，教学演示规范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教学素质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教态自然亲切、仪表举止得体，注重目光交流，教学语言规范 准确、生动简洁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按时完成教学任务，教学目标达成度高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教学过程富有创意；能创造性的使用教材；教学方法灵活多样， 有突出的特色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55" w:lineRule="exact"/>
              <w:ind w:left="140" w:right="0" w:firstLine="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板书 设计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140" w:right="0" w:firstLine="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内容匹配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反映教学设计意图，突显重点、难点，能调动学生主动性和积 极性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构图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构思巧妙，富有创意，构图自然，形象直观，教学辅助作用显 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书写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书写快速流畅，字形大小适度，清楚整洁，美观大方，规范正 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</w:tbl>
    <w:p/>
    <w:p/>
    <w:p/>
    <w:p/>
    <w:p/>
    <w:p/>
    <w:p/>
    <w:p>
      <w:pPr>
        <w:pStyle w:val="9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2" w:name="bookmark26"/>
      <w:bookmarkStart w:id="3" w:name="bookmark27"/>
      <w:bookmarkStart w:id="4" w:name="bookmark28"/>
      <w:r>
        <w:rPr>
          <w:color w:val="000000"/>
          <w:spacing w:val="0"/>
          <w:w w:val="100"/>
          <w:position w:val="0"/>
        </w:rPr>
        <w:t>教学设计要求</w:t>
      </w:r>
      <w:bookmarkEnd w:id="2"/>
      <w:bookmarkEnd w:id="3"/>
      <w:bookmarkEnd w:id="4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3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选手需从现行指定教材中任选一课时的内容，按照新课 程理念完成课堂教学设计。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3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参评的教学设计要突出创新，将教学理论与课堂实践紧 密结合。教学设计内容具体包括三部分：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3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一是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“标</w:t>
      </w:r>
      <w:r>
        <w:rPr>
          <w:color w:val="000000"/>
          <w:spacing w:val="0"/>
          <w:w w:val="100"/>
          <w:position w:val="0"/>
        </w:rPr>
        <w:t>题”及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“署</w:t>
      </w:r>
      <w:r>
        <w:rPr>
          <w:color w:val="000000"/>
          <w:spacing w:val="0"/>
          <w:w w:val="100"/>
          <w:position w:val="0"/>
        </w:rPr>
        <w:t>名”。标题要具体、明确，通用格 式为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“**</w:t>
      </w:r>
      <w:r>
        <w:rPr>
          <w:color w:val="000000"/>
          <w:spacing w:val="0"/>
          <w:w w:val="100"/>
          <w:position w:val="0"/>
        </w:rPr>
        <w:t>学科</w:t>
      </w:r>
      <w:r>
        <w:rPr>
          <w:color w:val="000000"/>
          <w:spacing w:val="0"/>
          <w:w w:val="100"/>
          <w:position w:val="0"/>
          <w:lang w:val="en-US" w:eastAsia="en-US" w:bidi="en-US"/>
        </w:rPr>
        <w:t>**</w:t>
      </w:r>
      <w:r>
        <w:rPr>
          <w:color w:val="000000"/>
          <w:spacing w:val="0"/>
          <w:w w:val="100"/>
          <w:position w:val="0"/>
        </w:rPr>
        <w:t>内容的教学设计”，一般不用副标题。署名 要写明设计者所在学校、专业、姓名、选用教材、教学时数 等。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二是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“教</w:t>
      </w:r>
      <w:r>
        <w:rPr>
          <w:color w:val="000000"/>
          <w:spacing w:val="0"/>
          <w:w w:val="100"/>
          <w:position w:val="0"/>
        </w:rPr>
        <w:t>学设计思路分析”。通过对教材内容、学习目 标、学生情况等的分析，阐明教学设计的重点及基本思路;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240" w:right="0" w:firstLine="64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三是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“教学</w:t>
      </w:r>
      <w:r>
        <w:rPr>
          <w:color w:val="000000"/>
          <w:spacing w:val="0"/>
          <w:w w:val="100"/>
          <w:position w:val="0"/>
        </w:rPr>
        <w:t>设计方案”。主要包括教学目标、教学内容、 教学重难点、教学方法、教学过程、板书设计，课后反思等。</w:t>
      </w:r>
    </w:p>
    <w:p>
      <w:pPr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参赛各科目教材范围</w:t>
      </w:r>
    </w:p>
    <w:tbl>
      <w:tblPr>
        <w:tblStyle w:val="4"/>
        <w:tblW w:w="878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7"/>
        <w:gridCol w:w="4104"/>
        <w:gridCol w:w="34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科目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初中（必修、选修不限）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lang w:val="en-US" w:eastAsia="en-US" w:bidi="en-US"/>
              </w:rPr>
              <w:t>1-6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八年级新课标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下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lang w:val="en-US" w:eastAsia="zh-CN" w:bidi="en-US"/>
              </w:rPr>
              <w:t>3-6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（三年级起点）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高中（必修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3）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lang w:val="en-US" w:eastAsia="en-US" w:bidi="en-US"/>
              </w:rPr>
              <w:t>1-6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400" w:firstLineChars="2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初中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年级、高中教材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人民教育出版社/山东科技出版社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初中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年级、高中教材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初中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年级、高中教材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人民教育出版社/义务教育教科书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初中、高中教材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人民教育出版社/义务教育教科书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初中、高中教材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思想政治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人民教育出版社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高中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年级教材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240" w:right="0" w:firstLine="640"/>
        <w:jc w:val="left"/>
        <w:rPr>
          <w:rFonts w:hint="eastAsia"/>
          <w:color w:val="000000"/>
          <w:spacing w:val="0"/>
          <w:w w:val="100"/>
          <w:position w:val="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4B69"/>
    <w:rsid w:val="29CF3041"/>
    <w:rsid w:val="3F070C67"/>
    <w:rsid w:val="640D3C60"/>
    <w:rsid w:val="7D655277"/>
    <w:rsid w:val="7E3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ing #3|1"/>
    <w:basedOn w:val="1"/>
    <w:qFormat/>
    <w:uiPriority w:val="0"/>
    <w:pPr>
      <w:widowControl w:val="0"/>
      <w:shd w:val="clear" w:color="auto" w:fill="auto"/>
      <w:spacing w:after="26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NXULIB_Office01</dc:creator>
  <cp:lastModifiedBy>星星</cp:lastModifiedBy>
  <dcterms:modified xsi:type="dcterms:W3CDTF">2021-04-18T10:53:37Z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0A4F65FCF8014456992C939081BD145C</vt:lpwstr>
  </property>
</Properties>
</file>