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94F97" w14:textId="7BF450AA" w:rsidR="00A85CA5" w:rsidRPr="00A85CA5" w:rsidRDefault="00A85CA5" w:rsidP="00A85CA5">
      <w:pPr>
        <w:spacing w:beforeLines="100" w:before="240" w:afterLines="100" w:after="240" w:line="560" w:lineRule="exact"/>
        <w:ind w:firstLine="641"/>
        <w:jc w:val="left"/>
        <w:rPr>
          <w:rFonts w:ascii="黑体" w:eastAsia="黑体" w:hAnsi="黑体" w:cs="宋体" w:hint="eastAsia"/>
          <w:bCs/>
          <w:sz w:val="40"/>
          <w:szCs w:val="40"/>
          <w:lang w:val="zh-TW" w:bidi="zh-TW"/>
        </w:rPr>
      </w:pPr>
      <w:bookmarkStart w:id="0" w:name="bookmark40"/>
      <w:bookmarkStart w:id="1" w:name="bookmark41"/>
      <w:bookmarkStart w:id="2" w:name="bookmark42"/>
      <w:r w:rsidRPr="00A85CA5">
        <w:rPr>
          <w:rFonts w:ascii="黑体" w:eastAsia="黑体" w:hAnsi="黑体" w:cs="宋体" w:hint="eastAsia"/>
          <w:bCs/>
          <w:sz w:val="40"/>
          <w:szCs w:val="40"/>
          <w:lang w:val="zh-TW" w:eastAsia="zh-TW" w:bidi="zh-TW"/>
        </w:rPr>
        <w:t>附</w:t>
      </w:r>
      <w:bookmarkStart w:id="3" w:name="_GoBack"/>
      <w:bookmarkEnd w:id="3"/>
      <w:r w:rsidRPr="00A85CA5">
        <w:rPr>
          <w:rFonts w:ascii="黑体" w:eastAsia="黑体" w:hAnsi="黑体" w:cs="宋体" w:hint="eastAsia"/>
          <w:bCs/>
          <w:sz w:val="40"/>
          <w:szCs w:val="40"/>
          <w:lang w:val="zh-TW" w:eastAsia="zh-TW" w:bidi="zh-TW"/>
        </w:rPr>
        <w:t>件</w:t>
      </w:r>
      <w:r w:rsidRPr="00A85CA5">
        <w:rPr>
          <w:rFonts w:ascii="黑体" w:eastAsia="黑体" w:hAnsi="黑体" w:cs="宋体" w:hint="eastAsia"/>
          <w:bCs/>
          <w:sz w:val="40"/>
          <w:szCs w:val="40"/>
          <w:lang w:val="zh-TW" w:bidi="zh-TW"/>
        </w:rPr>
        <w:t>1</w:t>
      </w:r>
    </w:p>
    <w:p w14:paraId="2A3955ED" w14:textId="004F441A" w:rsidR="00EA1955" w:rsidRPr="00A85CA5" w:rsidRDefault="00EA1955" w:rsidP="00632B69">
      <w:pPr>
        <w:spacing w:beforeLines="100" w:before="240" w:afterLines="100" w:after="240" w:line="560" w:lineRule="exact"/>
        <w:ind w:firstLine="641"/>
        <w:jc w:val="center"/>
        <w:rPr>
          <w:rFonts w:ascii="方正大标宋简体" w:eastAsia="方正大标宋简体" w:hAnsi="黑体" w:cs="宋体" w:hint="eastAsia"/>
          <w:bCs/>
          <w:sz w:val="44"/>
          <w:szCs w:val="44"/>
          <w:lang w:val="zh-TW" w:eastAsia="zh-TW" w:bidi="zh-TW"/>
        </w:rPr>
      </w:pPr>
      <w:r w:rsidRPr="00A85CA5">
        <w:rPr>
          <w:rFonts w:ascii="方正大标宋简体" w:eastAsia="方正大标宋简体" w:hAnsi="黑体" w:cs="宋体" w:hint="eastAsia"/>
          <w:bCs/>
          <w:sz w:val="44"/>
          <w:szCs w:val="44"/>
          <w:lang w:val="zh-TW" w:eastAsia="zh-TW" w:bidi="zh-TW"/>
        </w:rPr>
        <w:t>2021年宁夏大学新华学院教学成果奖</w:t>
      </w:r>
    </w:p>
    <w:p w14:paraId="74A2418E" w14:textId="77777777" w:rsidR="00EA1955" w:rsidRPr="00A85CA5" w:rsidRDefault="00EA1955" w:rsidP="00632B69">
      <w:pPr>
        <w:spacing w:beforeLines="100" w:before="240" w:afterLines="100" w:after="240" w:line="560" w:lineRule="exact"/>
        <w:ind w:firstLine="641"/>
        <w:jc w:val="center"/>
        <w:rPr>
          <w:rFonts w:ascii="方正大标宋简体" w:eastAsia="方正大标宋简体" w:hAnsi="黑体" w:cs="宋体" w:hint="eastAsia"/>
          <w:sz w:val="44"/>
          <w:szCs w:val="44"/>
          <w:lang w:val="zh-TW" w:eastAsia="zh-TW" w:bidi="zh-TW"/>
        </w:rPr>
      </w:pPr>
      <w:r w:rsidRPr="00A85CA5">
        <w:rPr>
          <w:rFonts w:ascii="方正大标宋简体" w:eastAsia="方正大标宋简体" w:hAnsi="黑体" w:cs="宋体" w:hint="eastAsia"/>
          <w:bCs/>
          <w:sz w:val="44"/>
          <w:szCs w:val="44"/>
          <w:lang w:val="zh-TW" w:eastAsia="zh-TW" w:bidi="zh-TW"/>
        </w:rPr>
        <w:t>实施细则</w:t>
      </w:r>
      <w:bookmarkEnd w:id="0"/>
      <w:bookmarkEnd w:id="1"/>
      <w:bookmarkEnd w:id="2"/>
    </w:p>
    <w:p w14:paraId="0FB9EA56" w14:textId="15464E13" w:rsidR="00EA1955" w:rsidRPr="00EA1955" w:rsidRDefault="00EA1955" w:rsidP="00EA1955">
      <w:pPr>
        <w:spacing w:beforeLines="100" w:before="240" w:line="560" w:lineRule="exact"/>
        <w:ind w:firstLine="641"/>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t>第一条</w:t>
      </w:r>
      <w:r w:rsidRPr="00EA1955">
        <w:rPr>
          <w:rFonts w:ascii="宋体" w:eastAsia="宋体" w:hAnsi="宋体" w:cs="宋体" w:hint="eastAsia"/>
          <w:sz w:val="32"/>
          <w:szCs w:val="32"/>
          <w:lang w:val="zh-TW" w:bidi="zh-TW"/>
        </w:rPr>
        <w:t xml:space="preserve"> </w:t>
      </w:r>
      <w:r w:rsidRPr="00EA1955">
        <w:rPr>
          <w:rFonts w:ascii="宋体" w:eastAsia="宋体" w:hAnsi="宋体" w:cs="宋体" w:hint="eastAsia"/>
          <w:sz w:val="32"/>
          <w:szCs w:val="32"/>
          <w:lang w:val="zh-TW" w:eastAsia="zh-TW" w:bidi="zh-TW"/>
        </w:rPr>
        <w:t>为了表彰奖励从事教育教学、在提高教学水平和教育质量中取得成果的个人和集体，调动</w:t>
      </w:r>
      <w:r w:rsidR="00C836C0">
        <w:rPr>
          <w:rFonts w:ascii="宋体" w:eastAsia="宋体" w:hAnsi="宋体" w:cs="宋体" w:hint="eastAsia"/>
          <w:sz w:val="32"/>
          <w:szCs w:val="32"/>
          <w:lang w:val="zh-TW" w:eastAsia="zh-TW" w:bidi="zh-TW"/>
        </w:rPr>
        <w:t>学院教职工参与教育教学的</w:t>
      </w:r>
      <w:r w:rsidRPr="00EA1955">
        <w:rPr>
          <w:rFonts w:ascii="宋体" w:eastAsia="宋体" w:hAnsi="宋体" w:cs="宋体" w:hint="eastAsia"/>
          <w:sz w:val="32"/>
          <w:szCs w:val="32"/>
          <w:lang w:val="zh-TW" w:eastAsia="zh-TW" w:bidi="zh-TW"/>
        </w:rPr>
        <w:t>积极性和创造性，促进</w:t>
      </w:r>
      <w:r w:rsidR="00C836C0">
        <w:rPr>
          <w:rFonts w:ascii="宋体" w:eastAsia="宋体" w:hAnsi="宋体" w:cs="宋体" w:hint="eastAsia"/>
          <w:sz w:val="32"/>
          <w:szCs w:val="32"/>
          <w:lang w:val="zh-TW" w:eastAsia="zh-TW" w:bidi="zh-TW"/>
        </w:rPr>
        <w:t>学院</w:t>
      </w:r>
      <w:r w:rsidRPr="00EA1955">
        <w:rPr>
          <w:rFonts w:ascii="宋体" w:eastAsia="宋体" w:hAnsi="宋体" w:cs="宋体" w:hint="eastAsia"/>
          <w:sz w:val="32"/>
          <w:szCs w:val="32"/>
          <w:lang w:val="zh-TW" w:eastAsia="zh-TW" w:bidi="zh-TW"/>
        </w:rPr>
        <w:t>教育教学高质量内涵发展，根据国务院颁发的《教学成果奖励条例》和学院实际，特制订本实施细则。</w:t>
      </w:r>
    </w:p>
    <w:p w14:paraId="6A5FA18F" w14:textId="137E6935"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t>第二条</w:t>
      </w:r>
      <w:r w:rsidRPr="00EA1955">
        <w:rPr>
          <w:rFonts w:ascii="宋体" w:eastAsia="宋体" w:hAnsi="宋体" w:cs="宋体" w:hint="eastAsia"/>
          <w:sz w:val="32"/>
          <w:szCs w:val="32"/>
          <w:lang w:val="zh-TW" w:bidi="zh-TW"/>
        </w:rPr>
        <w:t xml:space="preserve"> </w:t>
      </w:r>
      <w:r w:rsidRPr="00EA1955">
        <w:rPr>
          <w:rFonts w:ascii="宋体" w:eastAsia="宋体" w:hAnsi="宋体" w:cs="宋体" w:hint="eastAsia"/>
          <w:sz w:val="32"/>
          <w:szCs w:val="32"/>
          <w:lang w:val="zh-TW" w:eastAsia="zh-TW" w:bidi="zh-TW"/>
        </w:rPr>
        <w:t>本细则所称的宁夏大学新华学院教学成果是指在学院深化教学改革创新集中体现的成果，应符合党和国家教育方针，落实立德树人根本任务，符合教学规律和人才成长规律，创新人才培养模式，推进</w:t>
      </w:r>
      <w:r w:rsidRPr="00EA1955">
        <w:rPr>
          <w:rFonts w:ascii="宋体" w:eastAsia="宋体" w:hAnsi="宋体" w:cs="宋体" w:hint="eastAsia"/>
          <w:sz w:val="32"/>
          <w:szCs w:val="32"/>
          <w:lang w:val="zh-CN" w:bidi="zh-CN"/>
        </w:rPr>
        <w:t>“三全</w:t>
      </w:r>
      <w:r w:rsidRPr="00EA1955">
        <w:rPr>
          <w:rFonts w:ascii="宋体" w:eastAsia="宋体" w:hAnsi="宋体" w:cs="宋体" w:hint="eastAsia"/>
          <w:sz w:val="32"/>
          <w:szCs w:val="32"/>
          <w:lang w:val="zh-TW" w:eastAsia="zh-TW" w:bidi="zh-TW"/>
        </w:rPr>
        <w:t>育人”综合改革，深化创新创业教育改革，突出教学改革系统性、原创性、先进性，在一流专业、一流课程建设中具有独创性、高质量的成果，对提高</w:t>
      </w:r>
      <w:r w:rsidR="000C0256">
        <w:rPr>
          <w:rFonts w:ascii="宋体" w:eastAsia="宋体" w:hAnsi="宋体" w:cs="宋体" w:hint="eastAsia"/>
          <w:sz w:val="32"/>
          <w:szCs w:val="32"/>
          <w:lang w:val="zh-TW" w:eastAsia="zh-TW" w:bidi="zh-TW"/>
        </w:rPr>
        <w:t>学院</w:t>
      </w:r>
      <w:r w:rsidRPr="00EA1955">
        <w:rPr>
          <w:rFonts w:ascii="宋体" w:eastAsia="宋体" w:hAnsi="宋体" w:cs="宋体" w:hint="eastAsia"/>
          <w:sz w:val="32"/>
          <w:szCs w:val="32"/>
          <w:lang w:val="zh-TW" w:eastAsia="zh-TW" w:bidi="zh-TW"/>
        </w:rPr>
        <w:t>教学水平和人才培养质量产生</w:t>
      </w:r>
      <w:r w:rsidR="000C0256">
        <w:rPr>
          <w:rFonts w:ascii="宋体" w:eastAsia="宋体" w:hAnsi="宋体" w:cs="宋体" w:hint="eastAsia"/>
          <w:sz w:val="32"/>
          <w:szCs w:val="32"/>
          <w:lang w:val="zh-TW" w:eastAsia="zh-TW" w:bidi="zh-TW"/>
        </w:rPr>
        <w:t>显著</w:t>
      </w:r>
      <w:r w:rsidRPr="00EA1955">
        <w:rPr>
          <w:rFonts w:ascii="宋体" w:eastAsia="宋体" w:hAnsi="宋体" w:cs="宋体" w:hint="eastAsia"/>
          <w:sz w:val="32"/>
          <w:szCs w:val="32"/>
          <w:lang w:val="zh-TW" w:eastAsia="zh-TW" w:bidi="zh-TW"/>
        </w:rPr>
        <w:t>效果，具有应用推广价值。主要包括：</w:t>
      </w:r>
    </w:p>
    <w:p w14:paraId="71C5CD41" w14:textId="1F42103E" w:rsidR="00EA1955" w:rsidRPr="00EA1955" w:rsidRDefault="00EA1955" w:rsidP="00EA1955">
      <w:pPr>
        <w:spacing w:line="560" w:lineRule="exact"/>
        <w:ind w:firstLine="640"/>
        <w:jc w:val="left"/>
        <w:rPr>
          <w:rFonts w:ascii="宋体" w:eastAsia="宋体" w:hAnsi="宋体" w:cs="宋体"/>
          <w:sz w:val="32"/>
          <w:szCs w:val="32"/>
          <w:lang w:val="zh-TW" w:eastAsia="zh-TW" w:bidi="zh-TW"/>
        </w:rPr>
      </w:pPr>
      <w:bookmarkStart w:id="4" w:name="bookmark43"/>
      <w:bookmarkStart w:id="5" w:name="_Hlk72332084"/>
      <w:bookmarkEnd w:id="4"/>
      <w:r w:rsidRPr="00EA1955">
        <w:rPr>
          <w:rFonts w:ascii="Times New Roman" w:eastAsia="宋体" w:hAnsi="Times New Roman" w:cs="Times New Roman"/>
          <w:sz w:val="32"/>
          <w:szCs w:val="32"/>
          <w:lang w:val="zh-TW" w:eastAsia="zh-TW" w:bidi="zh-TW"/>
        </w:rPr>
        <w:t>1.</w:t>
      </w:r>
      <w:r w:rsidRPr="00EA1955">
        <w:rPr>
          <w:rFonts w:ascii="宋体" w:eastAsia="宋体" w:hAnsi="宋体" w:cs="宋体" w:hint="eastAsia"/>
          <w:sz w:val="32"/>
          <w:szCs w:val="32"/>
          <w:lang w:val="zh-TW" w:eastAsia="zh-TW" w:bidi="zh-TW"/>
        </w:rPr>
        <w:t>在应用</w:t>
      </w:r>
      <w:r w:rsidR="005B1BD5">
        <w:rPr>
          <w:rFonts w:ascii="宋体" w:eastAsia="宋体" w:hAnsi="宋体" w:cs="宋体" w:hint="eastAsia"/>
          <w:sz w:val="32"/>
          <w:szCs w:val="32"/>
          <w:lang w:val="zh-TW" w:eastAsia="zh-TW" w:bidi="zh-TW"/>
        </w:rPr>
        <w:t>性</w:t>
      </w:r>
      <w:r w:rsidRPr="00EA1955">
        <w:rPr>
          <w:rFonts w:ascii="宋体" w:eastAsia="宋体" w:hAnsi="宋体" w:cs="宋体" w:hint="eastAsia"/>
          <w:sz w:val="32"/>
          <w:szCs w:val="32"/>
          <w:lang w:val="zh-TW" w:eastAsia="zh-TW" w:bidi="zh-TW"/>
        </w:rPr>
        <w:t>转型建设过程中，取得</w:t>
      </w:r>
      <w:r w:rsidR="00A92B04">
        <w:rPr>
          <w:rFonts w:ascii="宋体" w:eastAsia="宋体" w:hAnsi="宋体" w:cs="宋体" w:hint="eastAsia"/>
          <w:sz w:val="32"/>
          <w:szCs w:val="32"/>
          <w:lang w:val="zh-TW" w:eastAsia="zh-TW" w:bidi="zh-TW"/>
        </w:rPr>
        <w:t>的</w:t>
      </w:r>
      <w:r w:rsidRPr="00EA1955">
        <w:rPr>
          <w:rFonts w:ascii="宋体" w:eastAsia="宋体" w:hAnsi="宋体" w:cs="宋体" w:hint="eastAsia"/>
          <w:sz w:val="32"/>
          <w:szCs w:val="32"/>
          <w:lang w:val="zh-TW" w:eastAsia="zh-TW" w:bidi="zh-TW"/>
        </w:rPr>
        <w:t>机制创新、人才培养模式改革、教育教学创新等方面</w:t>
      </w:r>
      <w:r w:rsidR="005B1BD5">
        <w:rPr>
          <w:rFonts w:ascii="宋体" w:eastAsia="宋体" w:hAnsi="宋体" w:cs="宋体" w:hint="eastAsia"/>
          <w:sz w:val="32"/>
          <w:szCs w:val="32"/>
          <w:lang w:val="zh-TW" w:eastAsia="zh-TW" w:bidi="zh-TW"/>
        </w:rPr>
        <w:t>的</w:t>
      </w:r>
      <w:r w:rsidRPr="00EA1955">
        <w:rPr>
          <w:rFonts w:ascii="宋体" w:eastAsia="宋体" w:hAnsi="宋体" w:cs="宋体" w:hint="eastAsia"/>
          <w:sz w:val="32"/>
          <w:szCs w:val="32"/>
          <w:lang w:val="zh-TW" w:eastAsia="zh-TW" w:bidi="zh-TW"/>
        </w:rPr>
        <w:t>成果。</w:t>
      </w:r>
    </w:p>
    <w:p w14:paraId="1E2FEF33" w14:textId="0340B98F" w:rsidR="00EA1955" w:rsidRPr="00EA1955" w:rsidRDefault="00EA1955" w:rsidP="00EA1955">
      <w:pPr>
        <w:spacing w:line="560" w:lineRule="exact"/>
        <w:ind w:firstLine="640"/>
        <w:jc w:val="left"/>
        <w:rPr>
          <w:rFonts w:ascii="宋体" w:eastAsia="PMingLiU" w:hAnsi="宋体" w:cs="宋体"/>
          <w:sz w:val="32"/>
          <w:szCs w:val="32"/>
          <w:lang w:val="zh-TW" w:eastAsia="zh-TW" w:bidi="zh-TW"/>
        </w:rPr>
        <w:sectPr w:rsidR="00EA1955" w:rsidRPr="00EA1955" w:rsidSect="00632B69">
          <w:pgSz w:w="11900" w:h="16840"/>
          <w:pgMar w:top="1440" w:right="1800" w:bottom="1440" w:left="1800" w:header="0" w:footer="3" w:gutter="0"/>
          <w:cols w:space="720"/>
          <w:docGrid w:linePitch="286"/>
        </w:sectPr>
      </w:pPr>
      <w:bookmarkStart w:id="6" w:name="bookmark44"/>
      <w:bookmarkEnd w:id="6"/>
      <w:r w:rsidRPr="00EA1955">
        <w:rPr>
          <w:rFonts w:ascii="Times New Roman" w:eastAsia="宋体" w:hAnsi="Times New Roman" w:cs="Times New Roman" w:hint="eastAsia"/>
          <w:sz w:val="32"/>
          <w:szCs w:val="32"/>
          <w:lang w:val="zh-TW" w:eastAsia="zh-TW" w:bidi="zh-TW"/>
        </w:rPr>
        <w:t>2.</w:t>
      </w:r>
      <w:r w:rsidRPr="00EA1955">
        <w:rPr>
          <w:rFonts w:ascii="宋体" w:eastAsia="宋体" w:hAnsi="宋体" w:cs="宋体" w:hint="eastAsia"/>
          <w:sz w:val="32"/>
          <w:szCs w:val="32"/>
          <w:lang w:val="zh-TW" w:eastAsia="zh-TW" w:bidi="zh-TW"/>
        </w:rPr>
        <w:t>在办学过程中</w:t>
      </w:r>
      <w:r w:rsidR="005B1BD5">
        <w:rPr>
          <w:rFonts w:ascii="宋体" w:eastAsia="宋体" w:hAnsi="宋体" w:cs="宋体" w:hint="eastAsia"/>
          <w:sz w:val="32"/>
          <w:szCs w:val="32"/>
          <w:lang w:val="zh-TW" w:eastAsia="zh-TW" w:bidi="zh-TW"/>
        </w:rPr>
        <w:t>，</w:t>
      </w:r>
      <w:r w:rsidRPr="00EA1955">
        <w:rPr>
          <w:rFonts w:ascii="宋体" w:eastAsia="宋体" w:hAnsi="宋体" w:cs="宋体" w:hint="eastAsia"/>
          <w:sz w:val="32"/>
          <w:szCs w:val="32"/>
          <w:lang w:val="zh-TW" w:eastAsia="zh-TW" w:bidi="zh-TW"/>
        </w:rPr>
        <w:t>巩固人才培养中心地位和教学基础地位，取得的强化教学管理、健全质量监控体系</w:t>
      </w:r>
      <w:r w:rsidR="005B1BD5">
        <w:rPr>
          <w:rFonts w:ascii="宋体" w:eastAsia="宋体" w:hAnsi="宋体" w:cs="宋体" w:hint="eastAsia"/>
          <w:sz w:val="32"/>
          <w:szCs w:val="32"/>
          <w:lang w:val="zh-TW" w:eastAsia="zh-TW" w:bidi="zh-TW"/>
        </w:rPr>
        <w:t>等方面的</w:t>
      </w:r>
      <w:r w:rsidRPr="00EA1955">
        <w:rPr>
          <w:rFonts w:ascii="宋体" w:eastAsia="宋体" w:hAnsi="宋体" w:cs="宋体" w:hint="eastAsia"/>
          <w:sz w:val="32"/>
          <w:szCs w:val="32"/>
          <w:lang w:val="zh-TW" w:eastAsia="zh-TW" w:bidi="zh-TW"/>
        </w:rPr>
        <w:t>建设创新和突破</w:t>
      </w:r>
      <w:r w:rsidR="004361CC">
        <w:rPr>
          <w:rFonts w:ascii="宋体" w:eastAsia="宋体" w:hAnsi="宋体" w:cs="宋体" w:hint="eastAsia"/>
          <w:sz w:val="32"/>
          <w:szCs w:val="32"/>
          <w:lang w:val="zh-TW" w:eastAsia="zh-TW" w:bidi="zh-TW"/>
        </w:rPr>
        <w:t>性</w:t>
      </w:r>
      <w:r w:rsidRPr="00EA1955">
        <w:rPr>
          <w:rFonts w:ascii="宋体" w:eastAsia="宋体" w:hAnsi="宋体" w:cs="宋体" w:hint="eastAsia"/>
          <w:sz w:val="32"/>
          <w:szCs w:val="32"/>
          <w:lang w:val="zh-TW" w:eastAsia="zh-TW" w:bidi="zh-TW"/>
        </w:rPr>
        <w:t>成果</w:t>
      </w:r>
      <w:r w:rsidR="00632B69">
        <w:rPr>
          <w:rFonts w:ascii="宋体" w:eastAsia="宋体" w:hAnsi="宋体" w:cs="宋体" w:hint="eastAsia"/>
          <w:sz w:val="32"/>
          <w:szCs w:val="32"/>
          <w:lang w:val="zh-TW" w:eastAsia="zh-TW" w:bidi="zh-TW"/>
        </w:rPr>
        <w:t>。</w:t>
      </w:r>
    </w:p>
    <w:p w14:paraId="2FF82A54" w14:textId="65F1B835" w:rsidR="00EA1955" w:rsidRPr="00EA1955" w:rsidRDefault="00EA1955" w:rsidP="00632B69">
      <w:pPr>
        <w:spacing w:line="560" w:lineRule="exact"/>
        <w:ind w:firstLineChars="200" w:firstLine="640"/>
        <w:jc w:val="left"/>
        <w:rPr>
          <w:rFonts w:ascii="宋体" w:eastAsia="宋体" w:hAnsi="宋体" w:cs="宋体"/>
          <w:sz w:val="32"/>
          <w:szCs w:val="32"/>
          <w:lang w:val="zh-TW" w:eastAsia="zh-TW" w:bidi="zh-TW"/>
        </w:rPr>
      </w:pPr>
      <w:bookmarkStart w:id="7" w:name="bookmark45"/>
      <w:bookmarkEnd w:id="7"/>
      <w:r w:rsidRPr="00EA1955">
        <w:rPr>
          <w:rFonts w:ascii="Times New Roman" w:eastAsia="宋体" w:hAnsi="Times New Roman" w:cs="Times New Roman" w:hint="eastAsia"/>
          <w:sz w:val="32"/>
          <w:szCs w:val="32"/>
          <w:lang w:val="zh-TW" w:eastAsia="zh-TW" w:bidi="zh-TW"/>
        </w:rPr>
        <w:lastRenderedPageBreak/>
        <w:t>3.</w:t>
      </w:r>
      <w:r w:rsidRPr="00EA1955">
        <w:rPr>
          <w:rFonts w:ascii="宋体" w:eastAsia="宋体" w:hAnsi="宋体" w:cs="宋体" w:hint="eastAsia"/>
          <w:sz w:val="32"/>
          <w:szCs w:val="32"/>
          <w:lang w:val="zh-TW" w:eastAsia="zh-TW" w:bidi="zh-TW"/>
        </w:rPr>
        <w:t>在推进一流专业、课程建设中，结合新工科、新文科建设，取得的学科、专业综合改革提升、创新人才培养、教</w:t>
      </w:r>
      <w:r w:rsidRPr="00EA1955">
        <w:rPr>
          <w:rFonts w:ascii="宋体" w:eastAsia="宋体" w:hAnsi="宋体" w:cs="宋体" w:hint="eastAsia"/>
          <w:sz w:val="32"/>
          <w:szCs w:val="32"/>
          <w:lang w:val="zh-TW" w:eastAsia="zh-TW" w:bidi="zh-TW"/>
        </w:rPr>
        <w:lastRenderedPageBreak/>
        <w:t>学方式方法等方面的创新成果。</w:t>
      </w:r>
    </w:p>
    <w:p w14:paraId="5E7CB833" w14:textId="1838F16A" w:rsidR="00EA1955" w:rsidRPr="00EA1955" w:rsidRDefault="00EA1955" w:rsidP="00632B69">
      <w:pPr>
        <w:spacing w:line="560" w:lineRule="exact"/>
        <w:ind w:firstLineChars="200" w:firstLine="640"/>
        <w:jc w:val="left"/>
        <w:rPr>
          <w:rFonts w:ascii="宋体" w:eastAsia="宋体" w:hAnsi="宋体" w:cs="宋体"/>
          <w:sz w:val="32"/>
          <w:szCs w:val="32"/>
          <w:lang w:val="zh-TW" w:eastAsia="zh-TW" w:bidi="zh-TW"/>
        </w:rPr>
      </w:pPr>
      <w:bookmarkStart w:id="8" w:name="bookmark46"/>
      <w:bookmarkEnd w:id="8"/>
      <w:r w:rsidRPr="00EA1955">
        <w:rPr>
          <w:rFonts w:ascii="宋体" w:eastAsia="宋体" w:hAnsi="宋体" w:cs="宋体" w:hint="eastAsia"/>
          <w:sz w:val="32"/>
          <w:szCs w:val="32"/>
          <w:lang w:val="zh-TW" w:eastAsia="zh-TW" w:bidi="zh-TW"/>
        </w:rPr>
        <w:t>4.在服务黄河流域生态保护和高质量发展先行区</w:t>
      </w:r>
      <w:r w:rsidR="005B1BD5" w:rsidRPr="00EA1955">
        <w:rPr>
          <w:rFonts w:ascii="宋体" w:eastAsia="宋体" w:hAnsi="宋体" w:cs="宋体" w:hint="eastAsia"/>
          <w:sz w:val="32"/>
          <w:szCs w:val="32"/>
          <w:lang w:val="zh-TW" w:eastAsia="zh-TW" w:bidi="zh-TW"/>
        </w:rPr>
        <w:t>经济发展</w:t>
      </w:r>
      <w:r w:rsidRPr="00EA1955">
        <w:rPr>
          <w:rFonts w:ascii="宋体" w:eastAsia="宋体" w:hAnsi="宋体" w:cs="宋体" w:hint="eastAsia"/>
          <w:sz w:val="32"/>
          <w:szCs w:val="32"/>
          <w:lang w:val="zh-TW" w:eastAsia="zh-TW" w:bidi="zh-TW"/>
        </w:rPr>
        <w:t>以及自治区九大重点产业建设中，深化创新创业教学改革，增强服务能力中取得创新和突破</w:t>
      </w:r>
      <w:r w:rsidR="005B1BD5">
        <w:rPr>
          <w:rFonts w:ascii="宋体" w:eastAsia="宋体" w:hAnsi="宋体" w:cs="宋体" w:hint="eastAsia"/>
          <w:sz w:val="32"/>
          <w:szCs w:val="32"/>
          <w:lang w:val="zh-TW" w:eastAsia="zh-TW" w:bidi="zh-TW"/>
        </w:rPr>
        <w:t>性</w:t>
      </w:r>
      <w:r w:rsidRPr="00EA1955">
        <w:rPr>
          <w:rFonts w:ascii="宋体" w:eastAsia="宋体" w:hAnsi="宋体" w:cs="宋体" w:hint="eastAsia"/>
          <w:sz w:val="32"/>
          <w:szCs w:val="32"/>
          <w:lang w:val="zh-TW" w:eastAsia="zh-TW" w:bidi="zh-TW"/>
        </w:rPr>
        <w:t>成果。</w:t>
      </w:r>
    </w:p>
    <w:p w14:paraId="71B354A4" w14:textId="77777777" w:rsidR="00EA1955" w:rsidRPr="00EA1955" w:rsidRDefault="00EA1955" w:rsidP="00EA1955">
      <w:pPr>
        <w:spacing w:line="560" w:lineRule="exact"/>
        <w:ind w:firstLine="640"/>
        <w:jc w:val="left"/>
        <w:rPr>
          <w:rFonts w:ascii="宋体" w:eastAsia="宋体" w:hAnsi="宋体" w:cs="宋体"/>
          <w:sz w:val="32"/>
          <w:szCs w:val="32"/>
          <w:lang w:val="zh-TW" w:eastAsia="zh-TW" w:bidi="zh-TW"/>
        </w:rPr>
      </w:pPr>
      <w:bookmarkStart w:id="9" w:name="bookmark47"/>
      <w:bookmarkEnd w:id="9"/>
      <w:r w:rsidRPr="00EA1955">
        <w:rPr>
          <w:rFonts w:ascii="宋体" w:eastAsia="宋体" w:hAnsi="宋体" w:cs="宋体" w:hint="eastAsia"/>
          <w:sz w:val="32"/>
          <w:szCs w:val="32"/>
          <w:lang w:val="zh-TW" w:eastAsia="zh-TW" w:bidi="zh-TW"/>
        </w:rPr>
        <w:t>5.在课程体系、教学内容、教学方法和教学技术等领域方面取得创新和具有推广价值的成果，开展高质量线上教学典型经验做法。</w:t>
      </w:r>
    </w:p>
    <w:p w14:paraId="07C308CC" w14:textId="2BB2A3D3" w:rsidR="00EA1955" w:rsidRPr="00EA1955" w:rsidRDefault="00EA1955" w:rsidP="005B1BD5">
      <w:pPr>
        <w:spacing w:line="560" w:lineRule="exact"/>
        <w:ind w:firstLineChars="200" w:firstLine="640"/>
        <w:jc w:val="left"/>
        <w:rPr>
          <w:rFonts w:ascii="宋体" w:eastAsia="宋体" w:hAnsi="宋体" w:cs="宋体"/>
          <w:sz w:val="32"/>
          <w:szCs w:val="32"/>
          <w:lang w:val="zh-TW" w:eastAsia="zh-TW" w:bidi="zh-TW"/>
        </w:rPr>
      </w:pPr>
      <w:r w:rsidRPr="00EA1955">
        <w:rPr>
          <w:rFonts w:ascii="宋体" w:eastAsia="宋体" w:hAnsi="宋体" w:cs="宋体" w:hint="eastAsia"/>
          <w:sz w:val="32"/>
          <w:szCs w:val="32"/>
          <w:lang w:val="zh-TW" w:eastAsia="zh-TW" w:bidi="zh-TW"/>
        </w:rPr>
        <w:t>教学成果的主要形式为反映以上教学改革成果的质量标准、实施方案、成果报告等。</w:t>
      </w:r>
    </w:p>
    <w:bookmarkEnd w:id="5"/>
    <w:p w14:paraId="60353F44" w14:textId="03BCC427"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t>第三条</w:t>
      </w:r>
      <w:r w:rsidRPr="00EA1955">
        <w:rPr>
          <w:rFonts w:ascii="宋体" w:eastAsia="宋体" w:hAnsi="宋体" w:cs="宋体" w:hint="eastAsia"/>
          <w:sz w:val="32"/>
          <w:szCs w:val="32"/>
          <w:lang w:val="zh-TW" w:eastAsia="zh-TW" w:bidi="zh-TW"/>
        </w:rPr>
        <w:t xml:space="preserve"> 宁夏大学新华学院教学成果奖主要面向</w:t>
      </w:r>
      <w:r w:rsidR="00C75A7E">
        <w:rPr>
          <w:rFonts w:ascii="宋体" w:eastAsia="宋体" w:hAnsi="宋体" w:cs="宋体" w:hint="eastAsia"/>
          <w:sz w:val="32"/>
          <w:szCs w:val="32"/>
          <w:lang w:val="zh-TW" w:eastAsia="zh-TW" w:bidi="zh-TW"/>
        </w:rPr>
        <w:t>学院</w:t>
      </w:r>
      <w:r w:rsidR="00C75A7E" w:rsidRPr="00EA1955">
        <w:rPr>
          <w:rFonts w:ascii="宋体" w:eastAsia="宋体" w:hAnsi="宋体" w:cs="宋体" w:hint="eastAsia"/>
          <w:sz w:val="32"/>
          <w:szCs w:val="32"/>
          <w:lang w:val="zh-TW" w:eastAsia="zh-TW" w:bidi="zh-TW"/>
        </w:rPr>
        <w:t>教师、教学辅助人员和教学管理干部</w:t>
      </w:r>
      <w:r w:rsidR="00C75A7E">
        <w:rPr>
          <w:rFonts w:ascii="宋体" w:eastAsia="宋体" w:hAnsi="宋体" w:cs="宋体" w:hint="eastAsia"/>
          <w:sz w:val="32"/>
          <w:szCs w:val="32"/>
          <w:lang w:val="zh-TW" w:eastAsia="zh-TW" w:bidi="zh-TW"/>
        </w:rPr>
        <w:t>在</w:t>
      </w:r>
      <w:r w:rsidRPr="00EA1955">
        <w:rPr>
          <w:rFonts w:ascii="宋体" w:eastAsia="宋体" w:hAnsi="宋体" w:cs="宋体" w:hint="eastAsia"/>
          <w:sz w:val="32"/>
          <w:szCs w:val="32"/>
          <w:lang w:val="zh-TW" w:eastAsia="zh-TW" w:bidi="zh-TW"/>
        </w:rPr>
        <w:t>教书育人、教学改革、教材建设、教学管理等方面取得教学成果</w:t>
      </w:r>
      <w:r w:rsidR="00C75A7E">
        <w:rPr>
          <w:rFonts w:ascii="宋体" w:eastAsia="宋体" w:hAnsi="宋体" w:cs="宋体" w:hint="eastAsia"/>
          <w:sz w:val="32"/>
          <w:szCs w:val="32"/>
          <w:lang w:val="zh-TW" w:eastAsia="zh-TW" w:bidi="zh-TW"/>
        </w:rPr>
        <w:t>。</w:t>
      </w:r>
    </w:p>
    <w:p w14:paraId="39B41F60" w14:textId="51AA2409" w:rsidR="00632B69" w:rsidRPr="00C75A7E" w:rsidRDefault="00EA1955" w:rsidP="00632B69">
      <w:pPr>
        <w:spacing w:line="560" w:lineRule="exact"/>
        <w:ind w:firstLine="640"/>
        <w:jc w:val="left"/>
        <w:rPr>
          <w:rFonts w:ascii="宋体" w:eastAsia="PMingLiU" w:hAnsi="宋体" w:cs="宋体"/>
          <w:sz w:val="32"/>
          <w:szCs w:val="32"/>
          <w:lang w:val="zh-TW" w:eastAsia="zh-TW" w:bidi="zh-TW"/>
        </w:rPr>
      </w:pPr>
      <w:r w:rsidRPr="00EA1955">
        <w:rPr>
          <w:rFonts w:ascii="宋体" w:eastAsia="宋体" w:hAnsi="宋体" w:cs="宋体" w:hint="eastAsia"/>
          <w:b/>
          <w:bCs/>
          <w:sz w:val="32"/>
          <w:szCs w:val="32"/>
          <w:lang w:val="zh-TW" w:eastAsia="zh-TW" w:bidi="zh-TW"/>
        </w:rPr>
        <w:t>第四条</w:t>
      </w:r>
      <w:bookmarkStart w:id="10" w:name="_Hlk72333368"/>
      <w:r w:rsidRPr="00EA1955">
        <w:rPr>
          <w:rFonts w:ascii="宋体" w:eastAsia="宋体" w:hAnsi="宋体" w:cs="宋体" w:hint="eastAsia"/>
          <w:sz w:val="32"/>
          <w:szCs w:val="32"/>
          <w:lang w:val="zh-TW" w:eastAsia="zh-TW" w:bidi="zh-TW"/>
        </w:rPr>
        <w:t xml:space="preserve"> 申请宁夏大学新华学院教学成果奖</w:t>
      </w:r>
      <w:r w:rsidR="00C75A7E">
        <w:rPr>
          <w:rFonts w:ascii="宋体" w:eastAsia="宋体" w:hAnsi="宋体" w:cs="宋体" w:hint="eastAsia"/>
          <w:sz w:val="32"/>
          <w:szCs w:val="32"/>
          <w:lang w:val="zh-TW" w:eastAsia="zh-TW" w:bidi="zh-TW"/>
        </w:rPr>
        <w:t>：</w:t>
      </w:r>
    </w:p>
    <w:p w14:paraId="75C906A4" w14:textId="4AC11FE5" w:rsidR="00EA1955" w:rsidRPr="00F87C6C" w:rsidRDefault="00632B69" w:rsidP="00632B69">
      <w:pPr>
        <w:spacing w:line="560" w:lineRule="exact"/>
        <w:ind w:firstLine="640"/>
        <w:jc w:val="left"/>
        <w:rPr>
          <w:rFonts w:ascii="宋体" w:eastAsia="宋体" w:hAnsi="宋体" w:cs="宋体"/>
          <w:sz w:val="32"/>
          <w:szCs w:val="32"/>
          <w:lang w:val="zh-TW" w:eastAsia="zh-TW" w:bidi="zh-TW"/>
        </w:rPr>
      </w:pPr>
      <w:r w:rsidRPr="00632B69">
        <w:rPr>
          <w:rFonts w:ascii="Times New Roman" w:eastAsia="宋体" w:hAnsi="Times New Roman" w:cs="Times New Roman"/>
          <w:sz w:val="32"/>
          <w:szCs w:val="32"/>
          <w:lang w:val="zh-TW" w:bidi="zh-TW"/>
        </w:rPr>
        <w:t>1</w:t>
      </w:r>
      <w:r w:rsidRPr="00632B69">
        <w:rPr>
          <w:rFonts w:ascii="Times New Roman" w:eastAsia="PMingLiU" w:hAnsi="Times New Roman" w:cs="Times New Roman"/>
          <w:sz w:val="32"/>
          <w:szCs w:val="32"/>
          <w:lang w:val="zh-TW" w:eastAsia="zh-TW" w:bidi="zh-TW"/>
        </w:rPr>
        <w:t>.</w:t>
      </w:r>
      <w:r w:rsidR="00C75A7E" w:rsidRPr="00F87C6C">
        <w:rPr>
          <w:rFonts w:ascii="宋体" w:eastAsia="宋体" w:hAnsi="宋体" w:cs="宋体" w:hint="eastAsia"/>
          <w:sz w:val="32"/>
          <w:szCs w:val="32"/>
          <w:lang w:val="zh-TW" w:eastAsia="zh-TW" w:bidi="zh-TW"/>
        </w:rPr>
        <w:t>教师</w:t>
      </w:r>
      <w:r w:rsidR="00EA1955" w:rsidRPr="00EA1955">
        <w:rPr>
          <w:rFonts w:ascii="宋体" w:eastAsia="宋体" w:hAnsi="宋体" w:cs="宋体" w:hint="eastAsia"/>
          <w:sz w:val="32"/>
          <w:szCs w:val="32"/>
          <w:lang w:val="zh-TW" w:eastAsia="zh-TW" w:bidi="zh-TW"/>
        </w:rPr>
        <w:t>应连续3年满教学工作量或连续4年中累计满3年教学工作量。</w:t>
      </w:r>
      <w:r w:rsidR="00F87C6C">
        <w:rPr>
          <w:rFonts w:ascii="宋体" w:eastAsia="宋体" w:hAnsi="宋体" w:cs="宋体" w:hint="eastAsia"/>
          <w:sz w:val="32"/>
          <w:szCs w:val="32"/>
          <w:lang w:val="zh-TW" w:eastAsia="zh-TW" w:bidi="zh-TW"/>
        </w:rPr>
        <w:t>教学辅助人员、</w:t>
      </w:r>
      <w:r w:rsidR="00EA1955" w:rsidRPr="00EA1955">
        <w:rPr>
          <w:rFonts w:ascii="宋体" w:eastAsia="宋体" w:hAnsi="宋体" w:cs="宋体" w:hint="eastAsia"/>
          <w:sz w:val="32"/>
          <w:szCs w:val="32"/>
          <w:lang w:val="zh-TW" w:eastAsia="zh-TW" w:bidi="zh-TW"/>
        </w:rPr>
        <w:t>教学管理干部须在相关岗位上连续工作4年以上。</w:t>
      </w:r>
    </w:p>
    <w:p w14:paraId="2C243078" w14:textId="77777777" w:rsidR="00632B69" w:rsidRDefault="00632B69" w:rsidP="00EA1955">
      <w:pPr>
        <w:spacing w:line="560" w:lineRule="exact"/>
        <w:ind w:firstLine="640"/>
        <w:jc w:val="left"/>
        <w:rPr>
          <w:rFonts w:ascii="宋体" w:eastAsia="PMingLiU" w:hAnsi="宋体" w:cs="宋体"/>
          <w:sz w:val="32"/>
          <w:szCs w:val="32"/>
          <w:lang w:val="zh-TW" w:eastAsia="zh-TW" w:bidi="zh-TW"/>
        </w:rPr>
      </w:pPr>
      <w:bookmarkStart w:id="11" w:name="_Hlk72333403"/>
      <w:bookmarkEnd w:id="10"/>
      <w:r w:rsidRPr="00632B69">
        <w:rPr>
          <w:rFonts w:ascii="Times New Roman" w:eastAsia="宋体" w:hAnsi="Times New Roman" w:cs="Times New Roman" w:hint="eastAsia"/>
          <w:sz w:val="32"/>
          <w:szCs w:val="32"/>
          <w:lang w:val="zh-TW" w:bidi="zh-TW"/>
        </w:rPr>
        <w:t>2</w:t>
      </w:r>
      <w:r w:rsidRPr="00632B69">
        <w:rPr>
          <w:rFonts w:ascii="Times New Roman" w:eastAsia="宋体" w:hAnsi="Times New Roman" w:cs="Times New Roman"/>
          <w:sz w:val="32"/>
          <w:szCs w:val="32"/>
          <w:lang w:val="zh-TW" w:bidi="zh-TW"/>
        </w:rPr>
        <w:t>.</w:t>
      </w:r>
      <w:r w:rsidR="00EA1955" w:rsidRPr="00EA1955">
        <w:rPr>
          <w:rFonts w:ascii="宋体" w:eastAsia="宋体" w:hAnsi="宋体" w:cs="宋体" w:hint="eastAsia"/>
          <w:sz w:val="32"/>
          <w:szCs w:val="32"/>
          <w:lang w:val="zh-TW" w:eastAsia="zh-TW" w:bidi="zh-TW"/>
        </w:rPr>
        <w:t>在成果的方案设计和实施过程中作出主要贡献的单位，为成果的主要完成单位。直接参加成果的方案设计和实施，并作出主要贡献的个人，为成果的主要完成人。</w:t>
      </w:r>
    </w:p>
    <w:p w14:paraId="3C10B3D8" w14:textId="381EECA1" w:rsidR="00EA1955" w:rsidRPr="00EA1955" w:rsidRDefault="00632B69" w:rsidP="00EA1955">
      <w:pPr>
        <w:spacing w:line="560" w:lineRule="exact"/>
        <w:ind w:firstLine="640"/>
        <w:jc w:val="left"/>
        <w:rPr>
          <w:rFonts w:ascii="宋体" w:eastAsia="宋体" w:hAnsi="宋体" w:cs="宋体"/>
          <w:sz w:val="32"/>
          <w:szCs w:val="32"/>
          <w:lang w:val="zh-TW" w:eastAsia="zh-TW" w:bidi="zh-TW"/>
        </w:rPr>
      </w:pPr>
      <w:r w:rsidRPr="00632B69">
        <w:rPr>
          <w:rFonts w:ascii="Times New Roman" w:eastAsia="宋体" w:hAnsi="Times New Roman" w:cs="Times New Roman" w:hint="eastAsia"/>
          <w:sz w:val="32"/>
          <w:szCs w:val="32"/>
          <w:lang w:val="zh-TW" w:bidi="zh-TW"/>
        </w:rPr>
        <w:t>3</w:t>
      </w:r>
      <w:r w:rsidRPr="00632B69">
        <w:rPr>
          <w:rFonts w:ascii="Times New Roman" w:eastAsia="宋体" w:hAnsi="Times New Roman" w:cs="Times New Roman"/>
          <w:sz w:val="32"/>
          <w:szCs w:val="32"/>
          <w:lang w:val="zh-TW" w:bidi="zh-TW"/>
        </w:rPr>
        <w:t>.</w:t>
      </w:r>
      <w:r w:rsidR="00EA1955" w:rsidRPr="00EA1955">
        <w:rPr>
          <w:rFonts w:ascii="宋体" w:eastAsia="宋体" w:hAnsi="宋体" w:cs="宋体" w:hint="eastAsia"/>
          <w:sz w:val="32"/>
          <w:szCs w:val="32"/>
          <w:lang w:val="zh-TW" w:eastAsia="zh-TW" w:bidi="zh-TW"/>
        </w:rPr>
        <w:t>申请教学成果奖时，每项成果的主要完成单位一般不超过3个，主要完成人一般不超过5人。</w:t>
      </w:r>
    </w:p>
    <w:bookmarkEnd w:id="11"/>
    <w:p w14:paraId="67D03F75" w14:textId="712B14AE"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t>第五条</w:t>
      </w:r>
      <w:r w:rsidRPr="00EA1955">
        <w:rPr>
          <w:rFonts w:ascii="宋体" w:eastAsia="宋体" w:hAnsi="宋体" w:cs="宋体" w:hint="eastAsia"/>
          <w:sz w:val="32"/>
          <w:szCs w:val="32"/>
          <w:lang w:val="zh-TW" w:eastAsia="zh-TW" w:bidi="zh-TW"/>
        </w:rPr>
        <w:t xml:space="preserve"> 宁夏大学新华学院教学成果奖，分别设立特等奖、一等奖和二等奖，学院对获奖成果，授予主要完成单位奖状，主要完成人证书。根据</w:t>
      </w:r>
      <w:r w:rsidR="00253CD0">
        <w:rPr>
          <w:rFonts w:ascii="宋体" w:eastAsia="宋体" w:hAnsi="宋体" w:cs="宋体" w:hint="eastAsia"/>
          <w:sz w:val="32"/>
          <w:szCs w:val="32"/>
          <w:lang w:val="zh-TW" w:eastAsia="zh-TW" w:bidi="zh-TW"/>
        </w:rPr>
        <w:t>学院相关奖励</w:t>
      </w:r>
      <w:r w:rsidRPr="00EA1955">
        <w:rPr>
          <w:rFonts w:ascii="宋体" w:eastAsia="宋体" w:hAnsi="宋体" w:cs="宋体" w:hint="eastAsia"/>
          <w:sz w:val="32"/>
          <w:szCs w:val="32"/>
          <w:lang w:val="zh-TW" w:eastAsia="zh-TW" w:bidi="zh-TW"/>
        </w:rPr>
        <w:t>规定，对获得教</w:t>
      </w:r>
      <w:r w:rsidRPr="00EA1955">
        <w:rPr>
          <w:rFonts w:ascii="宋体" w:eastAsia="宋体" w:hAnsi="宋体" w:cs="宋体" w:hint="eastAsia"/>
          <w:sz w:val="32"/>
          <w:szCs w:val="32"/>
          <w:lang w:val="zh-TW" w:eastAsia="zh-TW" w:bidi="zh-TW"/>
        </w:rPr>
        <w:lastRenderedPageBreak/>
        <w:t>学成果奖的教师或教学团队予以奖励。</w:t>
      </w:r>
    </w:p>
    <w:p w14:paraId="3B1F4B1D" w14:textId="77777777"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sz w:val="32"/>
          <w:szCs w:val="32"/>
          <w:lang w:val="zh-TW" w:eastAsia="zh-TW" w:bidi="zh-TW"/>
        </w:rPr>
        <w:t>（一）特等奖：达到区内领先水平，在学院教育教学理论上有重大创新，在教学改革实践中取得重大突破，对提高教学水平和教育质量、实现培养目标有重大贡献，并取得重大的人才培养效益,具有较大的应用推广价值的成果。</w:t>
      </w:r>
    </w:p>
    <w:p w14:paraId="3A9168AF" w14:textId="08A0D7D9" w:rsidR="00EA1955" w:rsidRPr="00EA1955" w:rsidRDefault="00EA1955" w:rsidP="00EA1955">
      <w:pPr>
        <w:spacing w:line="560" w:lineRule="exact"/>
        <w:ind w:firstLine="640"/>
        <w:jc w:val="left"/>
        <w:rPr>
          <w:rFonts w:ascii="宋体" w:eastAsia="宋体" w:hAnsi="宋体" w:cs="宋体"/>
          <w:sz w:val="32"/>
          <w:szCs w:val="32"/>
          <w:lang w:val="zh-TW" w:eastAsia="zh-TW" w:bidi="zh-TW"/>
        </w:rPr>
      </w:pPr>
      <w:bookmarkStart w:id="12" w:name="bookmark48"/>
      <w:r w:rsidRPr="00EA1955">
        <w:rPr>
          <w:rFonts w:ascii="宋体" w:eastAsia="宋体" w:hAnsi="宋体" w:cs="宋体" w:hint="eastAsia"/>
          <w:sz w:val="32"/>
          <w:szCs w:val="32"/>
          <w:lang w:val="zh-TW" w:eastAsia="zh-TW" w:bidi="zh-TW"/>
        </w:rPr>
        <w:t>（</w:t>
      </w:r>
      <w:bookmarkEnd w:id="12"/>
      <w:r w:rsidRPr="00EA1955">
        <w:rPr>
          <w:rFonts w:ascii="宋体" w:eastAsia="宋体" w:hAnsi="宋体" w:cs="宋体" w:hint="eastAsia"/>
          <w:sz w:val="32"/>
          <w:szCs w:val="32"/>
          <w:lang w:val="zh-TW" w:eastAsia="zh-TW" w:bidi="zh-TW"/>
        </w:rPr>
        <w:t>二）一等奖：达到区内先进水平，并取得较大的人才培养效益，学生评价高，具有较大的应用推广价值的，成果</w:t>
      </w:r>
      <w:r w:rsidR="002F448B">
        <w:rPr>
          <w:rFonts w:ascii="宋体" w:eastAsia="宋体" w:hAnsi="宋体" w:cs="宋体" w:hint="eastAsia"/>
          <w:sz w:val="32"/>
          <w:szCs w:val="32"/>
          <w:lang w:val="zh-TW" w:eastAsia="zh-TW" w:bidi="zh-TW"/>
        </w:rPr>
        <w:t>除</w:t>
      </w:r>
      <w:r w:rsidR="00166B69">
        <w:rPr>
          <w:rFonts w:ascii="宋体" w:eastAsia="宋体" w:hAnsi="宋体" w:cs="宋体" w:hint="eastAsia"/>
          <w:sz w:val="32"/>
          <w:szCs w:val="32"/>
          <w:lang w:val="zh-TW" w:eastAsia="zh-TW" w:bidi="zh-TW"/>
        </w:rPr>
        <w:t>学院外</w:t>
      </w:r>
      <w:r w:rsidRPr="00EA1955">
        <w:rPr>
          <w:rFonts w:ascii="宋体" w:eastAsia="宋体" w:hAnsi="宋体" w:cs="宋体" w:hint="eastAsia"/>
          <w:sz w:val="32"/>
          <w:szCs w:val="32"/>
          <w:lang w:val="zh-TW" w:eastAsia="zh-TW" w:bidi="zh-TW"/>
        </w:rPr>
        <w:t>原则上应有</w:t>
      </w:r>
      <w:r w:rsidR="00166B69">
        <w:rPr>
          <w:rFonts w:ascii="宋体" w:eastAsia="宋体" w:hAnsi="宋体" w:cs="宋体" w:hint="eastAsia"/>
          <w:sz w:val="32"/>
          <w:szCs w:val="32"/>
          <w:lang w:val="zh-TW" w:eastAsia="zh-TW" w:bidi="zh-TW"/>
        </w:rPr>
        <w:t>其他</w:t>
      </w:r>
      <w:r w:rsidR="002F448B">
        <w:rPr>
          <w:rFonts w:ascii="宋体" w:eastAsia="宋体" w:hAnsi="宋体" w:cs="宋体" w:hint="eastAsia"/>
          <w:sz w:val="32"/>
          <w:szCs w:val="32"/>
          <w:lang w:val="zh-TW" w:eastAsia="zh-TW" w:bidi="zh-TW"/>
        </w:rPr>
        <w:t>学校</w:t>
      </w:r>
      <w:r w:rsidRPr="00EA1955">
        <w:rPr>
          <w:rFonts w:ascii="宋体" w:eastAsia="宋体" w:hAnsi="宋体" w:cs="宋体" w:hint="eastAsia"/>
          <w:sz w:val="32"/>
          <w:szCs w:val="32"/>
          <w:lang w:val="zh-TW" w:eastAsia="zh-TW" w:bidi="zh-TW"/>
        </w:rPr>
        <w:t>教学实践。</w:t>
      </w:r>
    </w:p>
    <w:p w14:paraId="7769D08C" w14:textId="1B72D496" w:rsidR="00EA1955" w:rsidRPr="00EA1955" w:rsidRDefault="00EA1955" w:rsidP="00EA1955">
      <w:pPr>
        <w:spacing w:line="560" w:lineRule="exact"/>
        <w:ind w:firstLine="640"/>
        <w:jc w:val="left"/>
        <w:rPr>
          <w:rFonts w:ascii="宋体" w:eastAsia="宋体" w:hAnsi="宋体" w:cs="宋体"/>
          <w:sz w:val="32"/>
          <w:szCs w:val="32"/>
          <w:lang w:val="zh-TW" w:eastAsia="zh-TW" w:bidi="zh-TW"/>
        </w:rPr>
      </w:pPr>
      <w:bookmarkStart w:id="13" w:name="bookmark49"/>
      <w:r w:rsidRPr="00EA1955">
        <w:rPr>
          <w:rFonts w:ascii="宋体" w:eastAsia="宋体" w:hAnsi="宋体" w:cs="宋体" w:hint="eastAsia"/>
          <w:sz w:val="32"/>
          <w:szCs w:val="32"/>
          <w:lang w:val="zh-TW" w:eastAsia="zh-TW" w:bidi="zh-TW"/>
        </w:rPr>
        <w:t>（</w:t>
      </w:r>
      <w:bookmarkEnd w:id="13"/>
      <w:r w:rsidRPr="00EA1955">
        <w:rPr>
          <w:rFonts w:ascii="宋体" w:eastAsia="宋体" w:hAnsi="宋体" w:cs="宋体" w:hint="eastAsia"/>
          <w:sz w:val="32"/>
          <w:szCs w:val="32"/>
          <w:lang w:val="zh-TW" w:eastAsia="zh-TW" w:bidi="zh-TW"/>
        </w:rPr>
        <w:t>三）二等奖：达到区内或同类院校先进水平，并取得较好的人才培养效益，学生评价高，具有较</w:t>
      </w:r>
      <w:r w:rsidR="00166B69">
        <w:rPr>
          <w:rFonts w:ascii="宋体" w:eastAsia="宋体" w:hAnsi="宋体" w:cs="宋体" w:hint="eastAsia"/>
          <w:sz w:val="32"/>
          <w:szCs w:val="32"/>
          <w:lang w:val="zh-TW" w:eastAsia="zh-TW" w:bidi="zh-TW"/>
        </w:rPr>
        <w:t>好</w:t>
      </w:r>
      <w:r w:rsidRPr="00EA1955">
        <w:rPr>
          <w:rFonts w:ascii="宋体" w:eastAsia="宋体" w:hAnsi="宋体" w:cs="宋体" w:hint="eastAsia"/>
          <w:sz w:val="32"/>
          <w:szCs w:val="32"/>
          <w:lang w:val="zh-TW" w:eastAsia="zh-TW" w:bidi="zh-TW"/>
        </w:rPr>
        <w:t>应用</w:t>
      </w:r>
      <w:r w:rsidR="002F448B">
        <w:rPr>
          <w:rFonts w:ascii="宋体" w:eastAsia="宋体" w:hAnsi="宋体" w:cs="宋体" w:hint="eastAsia"/>
          <w:sz w:val="32"/>
          <w:szCs w:val="32"/>
          <w:lang w:val="zh-TW" w:eastAsia="zh-TW" w:bidi="zh-TW"/>
        </w:rPr>
        <w:t>推广</w:t>
      </w:r>
      <w:r w:rsidRPr="00EA1955">
        <w:rPr>
          <w:rFonts w:ascii="宋体" w:eastAsia="宋体" w:hAnsi="宋体" w:cs="宋体" w:hint="eastAsia"/>
          <w:sz w:val="32"/>
          <w:szCs w:val="32"/>
          <w:lang w:val="zh-TW" w:eastAsia="zh-TW" w:bidi="zh-TW"/>
        </w:rPr>
        <w:t>价值，成果在学院有较大范围的教学实践应用。</w:t>
      </w:r>
    </w:p>
    <w:p w14:paraId="317275EF" w14:textId="77777777"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t>第六条</w:t>
      </w:r>
      <w:r w:rsidRPr="00EA1955">
        <w:rPr>
          <w:rFonts w:ascii="宋体" w:eastAsia="宋体" w:hAnsi="宋体" w:cs="宋体" w:hint="eastAsia"/>
          <w:sz w:val="32"/>
          <w:szCs w:val="32"/>
          <w:lang w:val="zh-TW" w:eastAsia="zh-TW" w:bidi="zh-TW"/>
        </w:rPr>
        <w:t xml:space="preserve"> 在同等水平情况下，长期从事公共课、基础课教学工作教师的成果优先，以及教育教学改革中做出突出贡献、效果显著的成果优先。</w:t>
      </w:r>
    </w:p>
    <w:p w14:paraId="0F231B08" w14:textId="7D29A804"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t>第七条</w:t>
      </w:r>
      <w:r w:rsidRPr="00EA1955">
        <w:rPr>
          <w:rFonts w:ascii="宋体" w:eastAsia="宋体" w:hAnsi="宋体" w:cs="宋体" w:hint="eastAsia"/>
          <w:sz w:val="32"/>
          <w:szCs w:val="32"/>
          <w:lang w:val="zh-TW" w:eastAsia="zh-TW" w:bidi="zh-TW"/>
        </w:rPr>
        <w:t xml:space="preserve"> 申报宁夏大学新华学院教学成果奖，由成果的主要完成单位或主要完成人，向教务处提出申请，由教务处组织专家组进行</w:t>
      </w:r>
      <w:r w:rsidR="00F87C6C">
        <w:rPr>
          <w:rFonts w:ascii="宋体" w:eastAsia="宋体" w:hAnsi="宋体" w:cs="宋体" w:hint="eastAsia"/>
          <w:sz w:val="32"/>
          <w:szCs w:val="32"/>
          <w:lang w:val="zh-TW" w:eastAsia="zh-TW" w:bidi="zh-TW"/>
        </w:rPr>
        <w:t>评议</w:t>
      </w:r>
      <w:r w:rsidRPr="00EA1955">
        <w:rPr>
          <w:rFonts w:ascii="宋体" w:eastAsia="宋体" w:hAnsi="宋体" w:cs="宋体" w:hint="eastAsia"/>
          <w:sz w:val="32"/>
          <w:szCs w:val="32"/>
          <w:lang w:val="zh-TW" w:eastAsia="zh-TW" w:bidi="zh-TW"/>
        </w:rPr>
        <w:t>。与院外单位合作完成的成果，</w:t>
      </w:r>
      <w:r w:rsidR="00166B69" w:rsidRPr="00EA1955">
        <w:rPr>
          <w:rFonts w:ascii="宋体" w:eastAsia="宋体" w:hAnsi="宋体" w:cs="宋体" w:hint="eastAsia"/>
          <w:sz w:val="32"/>
          <w:szCs w:val="32"/>
          <w:lang w:val="zh-TW" w:eastAsia="zh-TW" w:bidi="zh-TW"/>
        </w:rPr>
        <w:t>须</w:t>
      </w:r>
      <w:r w:rsidR="00166B69">
        <w:rPr>
          <w:rFonts w:ascii="宋体" w:eastAsia="宋体" w:hAnsi="宋体" w:cs="宋体" w:hint="eastAsia"/>
          <w:sz w:val="32"/>
          <w:szCs w:val="32"/>
          <w:lang w:val="zh-TW" w:eastAsia="zh-TW" w:bidi="zh-TW"/>
        </w:rPr>
        <w:t>以</w:t>
      </w:r>
      <w:r w:rsidRPr="00EA1955">
        <w:rPr>
          <w:rFonts w:ascii="宋体" w:eastAsia="宋体" w:hAnsi="宋体" w:cs="宋体" w:hint="eastAsia"/>
          <w:sz w:val="32"/>
          <w:szCs w:val="32"/>
          <w:lang w:val="zh-TW" w:eastAsia="zh-TW" w:bidi="zh-TW"/>
        </w:rPr>
        <w:t>“宁夏大学新华学院”第一完成单位的方可申报。</w:t>
      </w:r>
    </w:p>
    <w:p w14:paraId="50D0C724" w14:textId="77777777"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t>第八条</w:t>
      </w:r>
      <w:r w:rsidRPr="00EA1955">
        <w:rPr>
          <w:rFonts w:ascii="宋体" w:eastAsia="宋体" w:hAnsi="宋体" w:cs="宋体" w:hint="eastAsia"/>
          <w:sz w:val="32"/>
          <w:szCs w:val="32"/>
          <w:lang w:val="zh-TW" w:eastAsia="zh-TW" w:bidi="zh-TW"/>
        </w:rPr>
        <w:t xml:space="preserve"> 成果的主要完成人应符合下列条件：</w:t>
      </w:r>
    </w:p>
    <w:p w14:paraId="7474839F" w14:textId="77777777" w:rsidR="00EA1955" w:rsidRPr="00EA1955" w:rsidRDefault="00EA1955" w:rsidP="00EA1955">
      <w:pPr>
        <w:spacing w:line="560" w:lineRule="exact"/>
        <w:ind w:firstLine="640"/>
        <w:jc w:val="left"/>
        <w:rPr>
          <w:rFonts w:ascii="宋体" w:eastAsia="宋体" w:hAnsi="宋体" w:cs="宋体"/>
          <w:sz w:val="32"/>
          <w:szCs w:val="32"/>
          <w:lang w:val="zh-TW" w:eastAsia="zh-TW" w:bidi="zh-TW"/>
        </w:rPr>
      </w:pPr>
      <w:bookmarkStart w:id="14" w:name="bookmark50"/>
      <w:bookmarkStart w:id="15" w:name="_Hlk72333542"/>
      <w:r w:rsidRPr="00EA1955">
        <w:rPr>
          <w:rFonts w:ascii="宋体" w:eastAsia="宋体" w:hAnsi="宋体" w:cs="宋体" w:hint="eastAsia"/>
          <w:sz w:val="32"/>
          <w:szCs w:val="32"/>
          <w:lang w:val="zh-TW" w:eastAsia="zh-TW" w:bidi="zh-TW"/>
        </w:rPr>
        <w:t>（</w:t>
      </w:r>
      <w:bookmarkEnd w:id="14"/>
      <w:r w:rsidRPr="00EA1955">
        <w:rPr>
          <w:rFonts w:ascii="宋体" w:eastAsia="宋体" w:hAnsi="宋体" w:cs="宋体" w:hint="eastAsia"/>
          <w:sz w:val="32"/>
          <w:szCs w:val="32"/>
          <w:lang w:val="zh-TW" w:eastAsia="zh-TW" w:bidi="zh-TW"/>
        </w:rPr>
        <w:t>一）坚持以习近平新时代中国特色社会主义思想为指导， 忠诚于党和国家的教育事业，爱岗敬业、为人师表，具有良好的思想政治素质和职业道德水平。</w:t>
      </w:r>
    </w:p>
    <w:p w14:paraId="34EA58E8" w14:textId="77777777" w:rsidR="00EA1955" w:rsidRPr="00EA1955" w:rsidRDefault="00EA1955" w:rsidP="00EA1955">
      <w:pPr>
        <w:spacing w:line="560" w:lineRule="exact"/>
        <w:ind w:firstLine="640"/>
        <w:jc w:val="left"/>
        <w:rPr>
          <w:rFonts w:ascii="宋体" w:eastAsia="宋体" w:hAnsi="宋体" w:cs="宋体"/>
          <w:sz w:val="32"/>
          <w:szCs w:val="32"/>
          <w:lang w:val="zh-TW" w:eastAsia="zh-TW" w:bidi="zh-TW"/>
        </w:rPr>
      </w:pPr>
      <w:bookmarkStart w:id="16" w:name="bookmark51"/>
      <w:r w:rsidRPr="00EA1955">
        <w:rPr>
          <w:rFonts w:ascii="宋体" w:eastAsia="宋体" w:hAnsi="宋体" w:cs="宋体" w:hint="eastAsia"/>
          <w:sz w:val="32"/>
          <w:szCs w:val="32"/>
          <w:lang w:val="zh-TW" w:eastAsia="zh-TW" w:bidi="zh-TW"/>
        </w:rPr>
        <w:t>（</w:t>
      </w:r>
      <w:bookmarkEnd w:id="16"/>
      <w:r w:rsidRPr="00EA1955">
        <w:rPr>
          <w:rFonts w:ascii="宋体" w:eastAsia="宋体" w:hAnsi="宋体" w:cs="宋体" w:hint="eastAsia"/>
          <w:sz w:val="32"/>
          <w:szCs w:val="32"/>
          <w:lang w:val="zh-TW" w:eastAsia="zh-TW" w:bidi="zh-TW"/>
        </w:rPr>
        <w:t>二）直接参加成果的方案设计、论证、研究和实施全过程, 并做出主要贡献。</w:t>
      </w:r>
    </w:p>
    <w:bookmarkEnd w:id="15"/>
    <w:p w14:paraId="019C9D58" w14:textId="6538B111" w:rsidR="00EA1955" w:rsidRPr="00EA1955" w:rsidRDefault="00EA1955" w:rsidP="00F87C6C">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lastRenderedPageBreak/>
        <w:t>第</w:t>
      </w:r>
      <w:r w:rsidR="00F87C6C">
        <w:rPr>
          <w:rFonts w:ascii="宋体" w:eastAsia="宋体" w:hAnsi="宋体" w:cs="宋体" w:hint="eastAsia"/>
          <w:b/>
          <w:bCs/>
          <w:sz w:val="32"/>
          <w:szCs w:val="32"/>
          <w:lang w:val="zh-TW" w:eastAsia="zh-TW" w:bidi="zh-TW"/>
        </w:rPr>
        <w:t>九</w:t>
      </w:r>
      <w:r w:rsidRPr="00EA1955">
        <w:rPr>
          <w:rFonts w:ascii="宋体" w:eastAsia="宋体" w:hAnsi="宋体" w:cs="宋体" w:hint="eastAsia"/>
          <w:b/>
          <w:bCs/>
          <w:sz w:val="32"/>
          <w:szCs w:val="32"/>
          <w:lang w:val="zh-TW" w:eastAsia="zh-TW" w:bidi="zh-TW"/>
        </w:rPr>
        <w:t>条</w:t>
      </w:r>
      <w:r w:rsidRPr="00EA1955">
        <w:rPr>
          <w:rFonts w:ascii="宋体" w:eastAsia="宋体" w:hAnsi="宋体" w:cs="宋体" w:hint="eastAsia"/>
          <w:sz w:val="32"/>
          <w:szCs w:val="32"/>
          <w:lang w:val="zh-TW" w:eastAsia="zh-TW" w:bidi="zh-TW"/>
        </w:rPr>
        <w:t xml:space="preserve">  宁夏大学新华学院教学成果奖</w:t>
      </w:r>
      <w:r w:rsidR="00F87C6C">
        <w:rPr>
          <w:rFonts w:ascii="宋体" w:eastAsia="宋体" w:hAnsi="宋体" w:cs="宋体" w:hint="eastAsia"/>
          <w:sz w:val="32"/>
          <w:szCs w:val="32"/>
          <w:lang w:val="zh-TW" w:eastAsia="zh-TW" w:bidi="zh-TW"/>
        </w:rPr>
        <w:t>评选由教务处</w:t>
      </w:r>
      <w:r w:rsidRPr="00EA1955">
        <w:rPr>
          <w:rFonts w:ascii="宋体" w:eastAsia="宋体" w:hAnsi="宋体" w:cs="宋体" w:hint="eastAsia"/>
          <w:sz w:val="32"/>
          <w:szCs w:val="32"/>
          <w:lang w:val="zh-TW" w:eastAsia="zh-TW" w:bidi="zh-TW"/>
        </w:rPr>
        <w:t>负责。</w:t>
      </w:r>
      <w:r w:rsidR="00F87C6C" w:rsidRPr="00F87C6C">
        <w:rPr>
          <w:rFonts w:ascii="宋体" w:eastAsia="宋体" w:hAnsi="宋体" w:cs="宋体" w:hint="eastAsia"/>
          <w:sz w:val="32"/>
          <w:szCs w:val="32"/>
          <w:lang w:val="zh-TW" w:eastAsia="zh-TW" w:bidi="zh-TW"/>
        </w:rPr>
        <w:t>教务处</w:t>
      </w:r>
      <w:r w:rsidRPr="00EA1955">
        <w:rPr>
          <w:rFonts w:ascii="宋体" w:eastAsia="宋体" w:hAnsi="宋体" w:cs="宋体" w:hint="eastAsia"/>
          <w:sz w:val="32"/>
          <w:szCs w:val="32"/>
          <w:lang w:val="zh-TW" w:eastAsia="zh-TW" w:bidi="zh-TW"/>
        </w:rPr>
        <w:t>组织专家</w:t>
      </w:r>
      <w:r w:rsidR="00F87C6C">
        <w:rPr>
          <w:rFonts w:ascii="宋体" w:eastAsia="宋体" w:hAnsi="宋体" w:cs="宋体" w:hint="eastAsia"/>
          <w:sz w:val="32"/>
          <w:szCs w:val="32"/>
          <w:lang w:val="zh-TW" w:eastAsia="zh-TW" w:bidi="zh-TW"/>
        </w:rPr>
        <w:t>进行评议</w:t>
      </w:r>
      <w:r w:rsidRPr="00EA1955">
        <w:rPr>
          <w:rFonts w:ascii="宋体" w:eastAsia="宋体" w:hAnsi="宋体" w:cs="宋体" w:hint="eastAsia"/>
          <w:sz w:val="32"/>
          <w:szCs w:val="32"/>
          <w:lang w:val="zh-TW" w:eastAsia="zh-TW" w:bidi="zh-TW"/>
        </w:rPr>
        <w:t>，</w:t>
      </w:r>
      <w:r w:rsidR="00F87C6C">
        <w:rPr>
          <w:rFonts w:ascii="宋体" w:eastAsia="宋体" w:hAnsi="宋体" w:cs="宋体" w:hint="eastAsia"/>
          <w:sz w:val="32"/>
          <w:szCs w:val="32"/>
          <w:lang w:val="zh-TW" w:eastAsia="zh-TW" w:bidi="zh-TW"/>
        </w:rPr>
        <w:t>评议</w:t>
      </w:r>
      <w:r w:rsidRPr="00EA1955">
        <w:rPr>
          <w:rFonts w:ascii="宋体" w:eastAsia="宋体" w:hAnsi="宋体" w:cs="宋体" w:hint="eastAsia"/>
          <w:sz w:val="32"/>
          <w:szCs w:val="32"/>
          <w:lang w:val="zh-TW" w:eastAsia="zh-TW" w:bidi="zh-TW"/>
        </w:rPr>
        <w:t>采取现场答辩与申报材料</w:t>
      </w:r>
      <w:r w:rsidR="00F87C6C">
        <w:rPr>
          <w:rFonts w:ascii="宋体" w:eastAsia="宋体" w:hAnsi="宋体" w:cs="宋体" w:hint="eastAsia"/>
          <w:sz w:val="32"/>
          <w:szCs w:val="32"/>
          <w:lang w:val="zh-TW" w:eastAsia="zh-TW" w:bidi="zh-TW"/>
        </w:rPr>
        <w:t>评审</w:t>
      </w:r>
      <w:r w:rsidRPr="00EA1955">
        <w:rPr>
          <w:rFonts w:ascii="宋体" w:eastAsia="宋体" w:hAnsi="宋体" w:cs="宋体" w:hint="eastAsia"/>
          <w:sz w:val="32"/>
          <w:szCs w:val="32"/>
          <w:lang w:val="zh-TW" w:eastAsia="zh-TW" w:bidi="zh-TW"/>
        </w:rPr>
        <w:t>相结合，最终按专家组</w:t>
      </w:r>
      <w:r w:rsidR="004361CC">
        <w:rPr>
          <w:rFonts w:ascii="宋体" w:eastAsia="宋体" w:hAnsi="宋体" w:cs="宋体" w:hint="eastAsia"/>
          <w:sz w:val="32"/>
          <w:szCs w:val="32"/>
          <w:lang w:val="zh-TW" w:eastAsia="zh-TW" w:bidi="zh-TW"/>
        </w:rPr>
        <w:t>评议</w:t>
      </w:r>
      <w:r w:rsidRPr="00EA1955">
        <w:rPr>
          <w:rFonts w:ascii="宋体" w:eastAsia="宋体" w:hAnsi="宋体" w:cs="宋体" w:hint="eastAsia"/>
          <w:sz w:val="32"/>
          <w:szCs w:val="32"/>
          <w:lang w:val="zh-TW" w:eastAsia="zh-TW" w:bidi="zh-TW"/>
        </w:rPr>
        <w:t>成绩分数排序，确定奖项等次。</w:t>
      </w:r>
    </w:p>
    <w:p w14:paraId="704CE3D3" w14:textId="15EFB7A7"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t>第十条</w:t>
      </w:r>
      <w:r w:rsidRPr="00EA1955">
        <w:rPr>
          <w:rFonts w:ascii="宋体" w:eastAsia="宋体" w:hAnsi="宋体" w:cs="宋体" w:hint="eastAsia"/>
          <w:sz w:val="32"/>
          <w:szCs w:val="32"/>
          <w:lang w:val="zh-TW" w:eastAsia="zh-TW" w:bidi="zh-TW"/>
        </w:rPr>
        <w:t xml:space="preserve"> 宁夏大学新华学院教学成果奖</w:t>
      </w:r>
      <w:r w:rsidR="00B1056B">
        <w:rPr>
          <w:rFonts w:ascii="宋体" w:eastAsia="宋体" w:hAnsi="宋体" w:cs="宋体" w:hint="eastAsia"/>
          <w:sz w:val="32"/>
          <w:szCs w:val="32"/>
          <w:lang w:val="zh-TW" w:eastAsia="zh-TW" w:bidi="zh-TW"/>
        </w:rPr>
        <w:t>评选</w:t>
      </w:r>
      <w:r w:rsidRPr="00EA1955">
        <w:rPr>
          <w:rFonts w:ascii="宋体" w:eastAsia="宋体" w:hAnsi="宋体" w:cs="宋体" w:hint="eastAsia"/>
          <w:sz w:val="32"/>
          <w:szCs w:val="32"/>
          <w:lang w:val="zh-TW" w:eastAsia="zh-TW" w:bidi="zh-TW"/>
        </w:rPr>
        <w:t>工作，坚持公开、公平、公正原则，实行回避制度。申报</w:t>
      </w:r>
      <w:r w:rsidR="004361CC">
        <w:rPr>
          <w:rFonts w:ascii="宋体" w:eastAsia="宋体" w:hAnsi="宋体" w:cs="宋体" w:hint="eastAsia"/>
          <w:sz w:val="32"/>
          <w:szCs w:val="32"/>
          <w:lang w:val="zh-TW" w:eastAsia="zh-TW" w:bidi="zh-TW"/>
        </w:rPr>
        <w:t>宁夏大学新华学院</w:t>
      </w:r>
      <w:r w:rsidRPr="00EA1955">
        <w:rPr>
          <w:rFonts w:ascii="宋体" w:eastAsia="宋体" w:hAnsi="宋体" w:cs="宋体" w:hint="eastAsia"/>
          <w:sz w:val="32"/>
          <w:szCs w:val="32"/>
          <w:lang w:val="zh-TW" w:eastAsia="zh-TW" w:bidi="zh-TW"/>
        </w:rPr>
        <w:t>教学成果奖</w:t>
      </w:r>
      <w:r w:rsidR="004361CC">
        <w:rPr>
          <w:rFonts w:ascii="宋体" w:eastAsia="宋体" w:hAnsi="宋体" w:cs="宋体" w:hint="eastAsia"/>
          <w:sz w:val="32"/>
          <w:szCs w:val="32"/>
          <w:lang w:val="zh-TW" w:eastAsia="zh-TW" w:bidi="zh-TW"/>
        </w:rPr>
        <w:t>的</w:t>
      </w:r>
      <w:r w:rsidRPr="00EA1955">
        <w:rPr>
          <w:rFonts w:ascii="宋体" w:eastAsia="宋体" w:hAnsi="宋体" w:cs="宋体" w:hint="eastAsia"/>
          <w:sz w:val="32"/>
          <w:szCs w:val="32"/>
          <w:lang w:val="zh-TW" w:eastAsia="zh-TW" w:bidi="zh-TW"/>
        </w:rPr>
        <w:t>完成人，不得</w:t>
      </w:r>
      <w:r w:rsidR="004361CC">
        <w:rPr>
          <w:rFonts w:ascii="宋体" w:eastAsia="宋体" w:hAnsi="宋体" w:cs="宋体" w:hint="eastAsia"/>
          <w:sz w:val="32"/>
          <w:szCs w:val="32"/>
          <w:lang w:val="zh-TW" w:eastAsia="zh-TW" w:bidi="zh-TW"/>
        </w:rPr>
        <w:t>参与</w:t>
      </w:r>
      <w:r w:rsidR="00B1056B">
        <w:rPr>
          <w:rFonts w:ascii="宋体" w:eastAsia="宋体" w:hAnsi="宋体" w:cs="宋体" w:hint="eastAsia"/>
          <w:sz w:val="32"/>
          <w:szCs w:val="32"/>
          <w:lang w:val="zh-TW" w:eastAsia="zh-TW" w:bidi="zh-TW"/>
        </w:rPr>
        <w:t>评选</w:t>
      </w:r>
      <w:r w:rsidRPr="00EA1955">
        <w:rPr>
          <w:rFonts w:ascii="宋体" w:eastAsia="宋体" w:hAnsi="宋体" w:cs="宋体" w:hint="eastAsia"/>
          <w:sz w:val="32"/>
          <w:szCs w:val="32"/>
          <w:lang w:val="zh-TW" w:eastAsia="zh-TW" w:bidi="zh-TW"/>
        </w:rPr>
        <w:t>工作。</w:t>
      </w:r>
      <w:r w:rsidR="004361CC">
        <w:rPr>
          <w:rFonts w:ascii="宋体" w:eastAsia="宋体" w:hAnsi="宋体" w:cs="宋体" w:hint="eastAsia"/>
          <w:sz w:val="32"/>
          <w:szCs w:val="32"/>
          <w:lang w:val="zh-TW" w:eastAsia="zh-TW" w:bidi="zh-TW"/>
        </w:rPr>
        <w:t>教务处</w:t>
      </w:r>
      <w:r w:rsidRPr="00EA1955">
        <w:rPr>
          <w:rFonts w:ascii="宋体" w:eastAsia="宋体" w:hAnsi="宋体" w:cs="宋体" w:hint="eastAsia"/>
          <w:sz w:val="32"/>
          <w:szCs w:val="32"/>
          <w:lang w:val="zh-TW" w:eastAsia="zh-TW" w:bidi="zh-TW"/>
        </w:rPr>
        <w:t>将对拟</w:t>
      </w:r>
      <w:r w:rsidR="00A41D8A">
        <w:rPr>
          <w:rFonts w:ascii="宋体" w:eastAsia="宋体" w:hAnsi="宋体" w:cs="宋体" w:hint="eastAsia"/>
          <w:sz w:val="32"/>
          <w:szCs w:val="32"/>
          <w:lang w:val="zh-TW" w:eastAsia="zh-TW" w:bidi="zh-TW"/>
        </w:rPr>
        <w:t>获奖</w:t>
      </w:r>
      <w:r w:rsidRPr="00EA1955">
        <w:rPr>
          <w:rFonts w:ascii="宋体" w:eastAsia="宋体" w:hAnsi="宋体" w:cs="宋体" w:hint="eastAsia"/>
          <w:sz w:val="32"/>
          <w:szCs w:val="32"/>
          <w:lang w:val="zh-TW" w:eastAsia="zh-TW" w:bidi="zh-TW"/>
        </w:rPr>
        <w:t>成果在学院官网公示不少于5个工作日。</w:t>
      </w:r>
    </w:p>
    <w:p w14:paraId="50CD11F5" w14:textId="416DFBC5"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t>第十</w:t>
      </w:r>
      <w:r w:rsidR="004361CC">
        <w:rPr>
          <w:rFonts w:ascii="宋体" w:eastAsia="宋体" w:hAnsi="宋体" w:cs="宋体" w:hint="eastAsia"/>
          <w:b/>
          <w:bCs/>
          <w:sz w:val="32"/>
          <w:szCs w:val="32"/>
          <w:lang w:val="zh-TW" w:eastAsia="zh-TW" w:bidi="zh-TW"/>
        </w:rPr>
        <w:t>一</w:t>
      </w:r>
      <w:r w:rsidRPr="00EA1955">
        <w:rPr>
          <w:rFonts w:ascii="宋体" w:eastAsia="宋体" w:hAnsi="宋体" w:cs="宋体" w:hint="eastAsia"/>
          <w:b/>
          <w:bCs/>
          <w:sz w:val="32"/>
          <w:szCs w:val="32"/>
          <w:lang w:val="zh-TW" w:eastAsia="zh-TW" w:bidi="zh-TW"/>
        </w:rPr>
        <w:t>条</w:t>
      </w:r>
      <w:r w:rsidRPr="00EA1955">
        <w:rPr>
          <w:rFonts w:ascii="宋体" w:eastAsia="宋体" w:hAnsi="宋体" w:cs="宋体" w:hint="eastAsia"/>
          <w:sz w:val="32"/>
          <w:szCs w:val="32"/>
          <w:lang w:val="zh-TW" w:eastAsia="zh-TW" w:bidi="zh-TW"/>
        </w:rPr>
        <w:t xml:space="preserve"> 教学成果奖</w:t>
      </w:r>
      <w:r w:rsidR="00A41D8A">
        <w:rPr>
          <w:rFonts w:ascii="宋体" w:eastAsia="宋体" w:hAnsi="宋体" w:cs="宋体" w:hint="eastAsia"/>
          <w:sz w:val="32"/>
          <w:szCs w:val="32"/>
          <w:lang w:val="zh-TW" w:eastAsia="zh-TW" w:bidi="zh-TW"/>
        </w:rPr>
        <w:t>评选</w:t>
      </w:r>
      <w:r w:rsidRPr="00EA1955">
        <w:rPr>
          <w:rFonts w:ascii="宋体" w:eastAsia="宋体" w:hAnsi="宋体" w:cs="宋体" w:hint="eastAsia"/>
          <w:sz w:val="32"/>
          <w:szCs w:val="32"/>
          <w:lang w:val="zh-TW" w:eastAsia="zh-TW" w:bidi="zh-TW"/>
        </w:rPr>
        <w:t>工作实行异议制度。任何单位和个人对拟</w:t>
      </w:r>
      <w:r w:rsidR="00A41D8A">
        <w:rPr>
          <w:rFonts w:ascii="宋体" w:eastAsia="宋体" w:hAnsi="宋体" w:cs="宋体" w:hint="eastAsia"/>
          <w:sz w:val="32"/>
          <w:szCs w:val="32"/>
          <w:lang w:val="zh-TW" w:eastAsia="zh-TW" w:bidi="zh-TW"/>
        </w:rPr>
        <w:t>获奖</w:t>
      </w:r>
      <w:r w:rsidRPr="00EA1955">
        <w:rPr>
          <w:rFonts w:ascii="宋体" w:eastAsia="宋体" w:hAnsi="宋体" w:cs="宋体" w:hint="eastAsia"/>
          <w:sz w:val="32"/>
          <w:szCs w:val="32"/>
          <w:lang w:val="zh-TW" w:eastAsia="zh-TW" w:bidi="zh-TW"/>
        </w:rPr>
        <w:t>成果持有异议，可在公示</w:t>
      </w:r>
      <w:r w:rsidR="004361CC">
        <w:rPr>
          <w:rFonts w:ascii="宋体" w:eastAsia="宋体" w:hAnsi="宋体" w:cs="宋体" w:hint="eastAsia"/>
          <w:sz w:val="32"/>
          <w:szCs w:val="32"/>
          <w:lang w:val="zh-TW" w:eastAsia="zh-TW" w:bidi="zh-TW"/>
        </w:rPr>
        <w:t>期内</w:t>
      </w:r>
      <w:r w:rsidRPr="00EA1955">
        <w:rPr>
          <w:rFonts w:ascii="宋体" w:eastAsia="宋体" w:hAnsi="宋体" w:cs="宋体" w:hint="eastAsia"/>
          <w:sz w:val="32"/>
          <w:szCs w:val="32"/>
          <w:lang w:val="zh-TW" w:eastAsia="zh-TW" w:bidi="zh-TW"/>
        </w:rPr>
        <w:t>向</w:t>
      </w:r>
      <w:r w:rsidR="004361CC">
        <w:rPr>
          <w:rFonts w:ascii="宋体" w:eastAsia="宋体" w:hAnsi="宋体" w:cs="宋体" w:hint="eastAsia"/>
          <w:sz w:val="32"/>
          <w:szCs w:val="32"/>
          <w:lang w:val="zh-TW" w:eastAsia="zh-TW" w:bidi="zh-TW"/>
        </w:rPr>
        <w:t>教务处</w:t>
      </w:r>
      <w:r w:rsidRPr="00EA1955">
        <w:rPr>
          <w:rFonts w:ascii="宋体" w:eastAsia="宋体" w:hAnsi="宋体" w:cs="宋体" w:hint="eastAsia"/>
          <w:sz w:val="32"/>
          <w:szCs w:val="32"/>
          <w:lang w:val="zh-TW" w:eastAsia="zh-TW" w:bidi="zh-TW"/>
        </w:rPr>
        <w:t>提出。异议或举报应以书面形式（包括必要的证明材料）提出。单位提出的异议或举报，须在材料上加盖本单位公章，并写明联系人姓名、通讯地址和电话；个人提出的异议或举报，须在材料上签署真实姓名和身份证号，并写明本人通讯电话。不符合规定和要求的异议或举报，不予受理。</w:t>
      </w:r>
      <w:r w:rsidR="004361CC">
        <w:rPr>
          <w:rFonts w:ascii="宋体" w:eastAsia="宋体" w:hAnsi="宋体" w:cs="宋体" w:hint="eastAsia"/>
          <w:sz w:val="32"/>
          <w:szCs w:val="32"/>
          <w:lang w:val="zh-TW" w:eastAsia="zh-TW" w:bidi="zh-TW"/>
        </w:rPr>
        <w:t>教务处</w:t>
      </w:r>
      <w:r w:rsidRPr="00EA1955">
        <w:rPr>
          <w:rFonts w:ascii="宋体" w:eastAsia="宋体" w:hAnsi="宋体" w:cs="宋体" w:hint="eastAsia"/>
          <w:sz w:val="32"/>
          <w:szCs w:val="32"/>
          <w:lang w:val="zh-TW" w:eastAsia="zh-TW" w:bidi="zh-TW"/>
        </w:rPr>
        <w:t>在受理异议后，将进行认真核实与处理。弄虚作假或剽窃他人成果者，经查明属实，应撤销其奖励，收回奖状、</w:t>
      </w:r>
      <w:r w:rsidR="00B31991">
        <w:rPr>
          <w:rFonts w:ascii="宋体" w:eastAsia="宋体" w:hAnsi="宋体" w:cs="宋体" w:hint="eastAsia"/>
          <w:sz w:val="32"/>
          <w:szCs w:val="32"/>
          <w:lang w:val="zh-TW" w:eastAsia="zh-TW" w:bidi="zh-TW"/>
        </w:rPr>
        <w:t>证书、</w:t>
      </w:r>
      <w:r w:rsidRPr="00EA1955">
        <w:rPr>
          <w:rFonts w:ascii="宋体" w:eastAsia="宋体" w:hAnsi="宋体" w:cs="宋体" w:hint="eastAsia"/>
          <w:sz w:val="32"/>
          <w:szCs w:val="32"/>
          <w:lang w:val="zh-TW" w:eastAsia="zh-TW" w:bidi="zh-TW"/>
        </w:rPr>
        <w:t>奖金，</w:t>
      </w:r>
      <w:r w:rsidR="00B31991">
        <w:rPr>
          <w:rFonts w:ascii="宋体" w:eastAsia="宋体" w:hAnsi="宋体" w:cs="宋体" w:hint="eastAsia"/>
          <w:sz w:val="32"/>
          <w:szCs w:val="32"/>
          <w:lang w:val="zh-TW" w:eastAsia="zh-TW" w:bidi="zh-TW"/>
        </w:rPr>
        <w:t>责任当事人</w:t>
      </w:r>
      <w:r w:rsidR="00A41D8A">
        <w:rPr>
          <w:rFonts w:ascii="宋体" w:eastAsia="宋体" w:hAnsi="宋体" w:cs="宋体" w:hint="eastAsia"/>
          <w:sz w:val="32"/>
          <w:szCs w:val="32"/>
          <w:lang w:val="zh-TW" w:eastAsia="zh-TW" w:bidi="zh-TW"/>
        </w:rPr>
        <w:t>按学院相关规定进行</w:t>
      </w:r>
      <w:r w:rsidR="006F4829">
        <w:rPr>
          <w:rFonts w:ascii="宋体" w:eastAsia="宋体" w:hAnsi="宋体" w:cs="宋体" w:hint="eastAsia"/>
          <w:sz w:val="32"/>
          <w:szCs w:val="32"/>
          <w:lang w:val="zh-TW" w:eastAsia="zh-TW" w:bidi="zh-TW"/>
        </w:rPr>
        <w:t>处理</w:t>
      </w:r>
      <w:r w:rsidRPr="00EA1955">
        <w:rPr>
          <w:rFonts w:ascii="宋体" w:eastAsia="宋体" w:hAnsi="宋体" w:cs="宋体" w:hint="eastAsia"/>
          <w:sz w:val="32"/>
          <w:szCs w:val="32"/>
          <w:lang w:val="zh-TW" w:eastAsia="zh-TW" w:bidi="zh-TW"/>
        </w:rPr>
        <w:t>。</w:t>
      </w:r>
    </w:p>
    <w:p w14:paraId="6636D691" w14:textId="2247CE21"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t>第十</w:t>
      </w:r>
      <w:r w:rsidR="004361CC">
        <w:rPr>
          <w:rFonts w:ascii="宋体" w:eastAsia="宋体" w:hAnsi="宋体" w:cs="宋体" w:hint="eastAsia"/>
          <w:b/>
          <w:bCs/>
          <w:sz w:val="32"/>
          <w:szCs w:val="32"/>
          <w:lang w:val="zh-TW" w:eastAsia="zh-TW" w:bidi="zh-TW"/>
        </w:rPr>
        <w:t>二</w:t>
      </w:r>
      <w:r w:rsidRPr="00EA1955">
        <w:rPr>
          <w:rFonts w:ascii="宋体" w:eastAsia="宋体" w:hAnsi="宋体" w:cs="宋体" w:hint="eastAsia"/>
          <w:b/>
          <w:bCs/>
          <w:sz w:val="32"/>
          <w:szCs w:val="32"/>
          <w:lang w:val="zh-TW" w:eastAsia="zh-TW" w:bidi="zh-TW"/>
        </w:rPr>
        <w:t>条</w:t>
      </w:r>
      <w:r w:rsidRPr="00EA1955">
        <w:rPr>
          <w:rFonts w:ascii="宋体" w:eastAsia="宋体" w:hAnsi="宋体" w:cs="宋体" w:hint="eastAsia"/>
          <w:sz w:val="32"/>
          <w:szCs w:val="32"/>
          <w:lang w:val="zh-TW" w:eastAsia="zh-TW" w:bidi="zh-TW"/>
        </w:rPr>
        <w:t xml:space="preserve"> 拟</w:t>
      </w:r>
      <w:r w:rsidR="006A5B51">
        <w:rPr>
          <w:rFonts w:ascii="宋体" w:eastAsia="宋体" w:hAnsi="宋体" w:cs="宋体" w:hint="eastAsia"/>
          <w:sz w:val="32"/>
          <w:szCs w:val="32"/>
          <w:lang w:val="zh-TW" w:eastAsia="zh-TW" w:bidi="zh-TW"/>
        </w:rPr>
        <w:t>获奖</w:t>
      </w:r>
      <w:r w:rsidRPr="00EA1955">
        <w:rPr>
          <w:rFonts w:ascii="宋体" w:eastAsia="宋体" w:hAnsi="宋体" w:cs="宋体" w:hint="eastAsia"/>
          <w:sz w:val="32"/>
          <w:szCs w:val="32"/>
          <w:lang w:val="zh-TW" w:eastAsia="zh-TW" w:bidi="zh-TW"/>
        </w:rPr>
        <w:t>成果公示无异议后，由</w:t>
      </w:r>
      <w:r w:rsidR="004361CC">
        <w:rPr>
          <w:rFonts w:ascii="宋体" w:eastAsia="宋体" w:hAnsi="宋体" w:cs="宋体" w:hint="eastAsia"/>
          <w:sz w:val="32"/>
          <w:szCs w:val="32"/>
          <w:lang w:val="zh-TW" w:eastAsia="zh-TW" w:bidi="zh-TW"/>
        </w:rPr>
        <w:t>教务处提请</w:t>
      </w:r>
      <w:r w:rsidR="006A5B51">
        <w:rPr>
          <w:rFonts w:ascii="宋体" w:eastAsia="宋体" w:hAnsi="宋体" w:cs="宋体" w:hint="eastAsia"/>
          <w:sz w:val="32"/>
          <w:szCs w:val="32"/>
          <w:lang w:val="zh-TW" w:eastAsia="zh-TW" w:bidi="zh-TW"/>
        </w:rPr>
        <w:t>院务会审定“2</w:t>
      </w:r>
      <w:r w:rsidR="006A5B51" w:rsidRPr="006A5B51">
        <w:rPr>
          <w:rFonts w:ascii="宋体" w:eastAsia="宋体" w:hAnsi="宋体" w:cs="宋体"/>
          <w:sz w:val="32"/>
          <w:szCs w:val="32"/>
          <w:lang w:val="zh-TW" w:eastAsia="zh-TW" w:bidi="zh-TW"/>
        </w:rPr>
        <w:t>021</w:t>
      </w:r>
      <w:r w:rsidR="006A5B51" w:rsidRPr="006A5B51">
        <w:rPr>
          <w:rFonts w:ascii="宋体" w:eastAsia="宋体" w:hAnsi="宋体" w:cs="宋体" w:hint="eastAsia"/>
          <w:sz w:val="32"/>
          <w:szCs w:val="32"/>
          <w:lang w:val="zh-TW" w:eastAsia="zh-TW" w:bidi="zh-TW"/>
        </w:rPr>
        <w:t>年宁夏大学新华学院教学成果奖</w:t>
      </w:r>
      <w:r w:rsidR="006A5B51">
        <w:rPr>
          <w:rFonts w:ascii="宋体" w:eastAsia="宋体" w:hAnsi="宋体" w:cs="宋体" w:hint="eastAsia"/>
          <w:sz w:val="32"/>
          <w:szCs w:val="32"/>
          <w:lang w:val="zh-TW" w:eastAsia="zh-TW" w:bidi="zh-TW"/>
        </w:rPr>
        <w:t>”</w:t>
      </w:r>
      <w:r w:rsidRPr="00EA1955">
        <w:rPr>
          <w:rFonts w:ascii="宋体" w:eastAsia="宋体" w:hAnsi="宋体" w:cs="宋体" w:hint="eastAsia"/>
          <w:sz w:val="32"/>
          <w:szCs w:val="32"/>
          <w:lang w:val="zh-TW" w:eastAsia="zh-TW" w:bidi="zh-TW"/>
        </w:rPr>
        <w:t>。</w:t>
      </w:r>
    </w:p>
    <w:p w14:paraId="2A82BE5F" w14:textId="11974E71"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b/>
          <w:bCs/>
          <w:sz w:val="32"/>
          <w:szCs w:val="32"/>
          <w:lang w:val="zh-TW" w:eastAsia="zh-TW" w:bidi="zh-TW"/>
        </w:rPr>
        <w:t>第十</w:t>
      </w:r>
      <w:r w:rsidR="004361CC">
        <w:rPr>
          <w:rFonts w:ascii="宋体" w:eastAsia="宋体" w:hAnsi="宋体" w:cs="宋体" w:hint="eastAsia"/>
          <w:b/>
          <w:bCs/>
          <w:sz w:val="32"/>
          <w:szCs w:val="32"/>
          <w:lang w:val="zh-TW" w:eastAsia="zh-TW" w:bidi="zh-TW"/>
        </w:rPr>
        <w:t>三</w:t>
      </w:r>
      <w:r w:rsidRPr="00EA1955">
        <w:rPr>
          <w:rFonts w:ascii="宋体" w:eastAsia="宋体" w:hAnsi="宋体" w:cs="宋体" w:hint="eastAsia"/>
          <w:b/>
          <w:bCs/>
          <w:sz w:val="32"/>
          <w:szCs w:val="32"/>
          <w:lang w:val="zh-TW" w:eastAsia="zh-TW" w:bidi="zh-TW"/>
        </w:rPr>
        <w:t>条</w:t>
      </w:r>
      <w:r w:rsidR="004361CC">
        <w:rPr>
          <w:rFonts w:ascii="宋体" w:eastAsia="宋体" w:hAnsi="宋体" w:cs="宋体" w:hint="eastAsia"/>
          <w:b/>
          <w:bCs/>
          <w:sz w:val="32"/>
          <w:szCs w:val="32"/>
          <w:lang w:val="zh-TW" w:bidi="zh-TW"/>
        </w:rPr>
        <w:t xml:space="preserve"> </w:t>
      </w:r>
      <w:r w:rsidRPr="00EA1955">
        <w:rPr>
          <w:rFonts w:ascii="宋体" w:eastAsia="宋体" w:hAnsi="宋体" w:cs="宋体" w:hint="eastAsia"/>
          <w:sz w:val="32"/>
          <w:szCs w:val="32"/>
          <w:lang w:val="zh-TW" w:eastAsia="zh-TW" w:bidi="zh-TW"/>
        </w:rPr>
        <w:t>本细则</w:t>
      </w:r>
      <w:r w:rsidR="004361CC">
        <w:rPr>
          <w:rFonts w:ascii="宋体" w:eastAsia="宋体" w:hAnsi="宋体" w:cs="宋体" w:hint="eastAsia"/>
          <w:sz w:val="32"/>
          <w:szCs w:val="32"/>
          <w:lang w:val="zh-TW" w:eastAsia="zh-TW" w:bidi="zh-TW"/>
        </w:rPr>
        <w:t>由教务处负责解释，</w:t>
      </w:r>
      <w:r w:rsidRPr="00EA1955">
        <w:rPr>
          <w:rFonts w:ascii="宋体" w:eastAsia="宋体" w:hAnsi="宋体" w:cs="宋体" w:hint="eastAsia"/>
          <w:sz w:val="32"/>
          <w:szCs w:val="32"/>
          <w:lang w:val="zh-TW" w:eastAsia="zh-TW" w:bidi="zh-TW"/>
        </w:rPr>
        <w:t>自下发之日起执行。</w:t>
      </w:r>
    </w:p>
    <w:p w14:paraId="1DA78DF8" w14:textId="77777777" w:rsidR="00EA1955" w:rsidRPr="00EA1955" w:rsidRDefault="00EA1955" w:rsidP="00EA1955">
      <w:pPr>
        <w:spacing w:line="560" w:lineRule="exact"/>
        <w:ind w:firstLine="640"/>
        <w:jc w:val="left"/>
        <w:rPr>
          <w:rFonts w:ascii="宋体" w:eastAsia="宋体" w:hAnsi="宋体" w:cs="宋体"/>
          <w:sz w:val="32"/>
          <w:szCs w:val="32"/>
          <w:lang w:val="zh-TW" w:eastAsia="zh-TW" w:bidi="zh-TW"/>
        </w:rPr>
      </w:pPr>
    </w:p>
    <w:p w14:paraId="126898FD" w14:textId="1CC53ACB" w:rsidR="00EA1955" w:rsidRDefault="00EA1955" w:rsidP="00EA1955">
      <w:pPr>
        <w:spacing w:line="560" w:lineRule="exact"/>
        <w:jc w:val="left"/>
        <w:rPr>
          <w:rFonts w:ascii="宋体" w:eastAsia="PMingLiU" w:hAnsi="宋体" w:cs="宋体"/>
          <w:sz w:val="32"/>
          <w:szCs w:val="32"/>
          <w:lang w:val="zh-TW" w:eastAsia="zh-TW" w:bidi="zh-TW"/>
        </w:rPr>
      </w:pPr>
    </w:p>
    <w:p w14:paraId="556D40A8" w14:textId="5B564EBD" w:rsidR="00253CD0" w:rsidRDefault="00253CD0" w:rsidP="00EA1955">
      <w:pPr>
        <w:spacing w:line="560" w:lineRule="exact"/>
        <w:jc w:val="left"/>
        <w:rPr>
          <w:rFonts w:ascii="宋体" w:eastAsia="PMingLiU" w:hAnsi="宋体" w:cs="宋体"/>
          <w:sz w:val="32"/>
          <w:szCs w:val="32"/>
          <w:lang w:val="zh-TW" w:eastAsia="zh-TW" w:bidi="zh-TW"/>
        </w:rPr>
      </w:pPr>
    </w:p>
    <w:p w14:paraId="19177D1B" w14:textId="77777777" w:rsidR="00253CD0" w:rsidRPr="00EA1955" w:rsidRDefault="00253CD0" w:rsidP="00EA1955">
      <w:pPr>
        <w:spacing w:line="560" w:lineRule="exact"/>
        <w:jc w:val="left"/>
        <w:rPr>
          <w:rFonts w:ascii="宋体" w:eastAsia="PMingLiU" w:hAnsi="宋体" w:cs="宋体"/>
          <w:sz w:val="32"/>
          <w:szCs w:val="32"/>
          <w:lang w:val="zh-TW" w:eastAsia="zh-TW" w:bidi="zh-TW"/>
        </w:rPr>
      </w:pPr>
    </w:p>
    <w:p w14:paraId="6B900560" w14:textId="77777777" w:rsidR="00EA1955" w:rsidRPr="00EA1955" w:rsidRDefault="00EA1955" w:rsidP="00EA1955">
      <w:pPr>
        <w:spacing w:line="560" w:lineRule="exact"/>
        <w:ind w:firstLine="640"/>
        <w:jc w:val="left"/>
        <w:rPr>
          <w:rFonts w:ascii="宋体" w:eastAsia="宋体" w:hAnsi="宋体" w:cs="宋体"/>
          <w:sz w:val="32"/>
          <w:szCs w:val="32"/>
          <w:lang w:val="zh-TW" w:eastAsia="zh-TW" w:bidi="zh-TW"/>
        </w:rPr>
      </w:pPr>
    </w:p>
    <w:p w14:paraId="34A791F8" w14:textId="64515BF5" w:rsidR="00EA1955" w:rsidRPr="00EA1955" w:rsidRDefault="00EA1955" w:rsidP="00EA1955">
      <w:pPr>
        <w:spacing w:line="560" w:lineRule="exact"/>
        <w:ind w:firstLine="640"/>
        <w:jc w:val="left"/>
        <w:rPr>
          <w:rFonts w:ascii="宋体" w:eastAsia="宋体" w:hAnsi="宋体" w:cs="宋体"/>
          <w:sz w:val="32"/>
          <w:szCs w:val="32"/>
          <w:lang w:val="zh-TW" w:eastAsia="zh-TW" w:bidi="zh-TW"/>
        </w:rPr>
      </w:pPr>
      <w:r w:rsidRPr="00EA1955">
        <w:rPr>
          <w:rFonts w:ascii="宋体" w:eastAsia="宋体" w:hAnsi="宋体" w:cs="宋体" w:hint="eastAsia"/>
          <w:sz w:val="32"/>
          <w:szCs w:val="32"/>
          <w:lang w:val="zh-TW" w:eastAsia="zh-TW" w:bidi="zh-TW"/>
        </w:rPr>
        <w:t xml:space="preserve"> </w:t>
      </w:r>
      <w:r w:rsidRPr="00EA1955">
        <w:rPr>
          <w:rFonts w:ascii="宋体" w:eastAsia="宋体" w:hAnsi="宋体" w:cs="宋体"/>
          <w:sz w:val="32"/>
          <w:szCs w:val="32"/>
          <w:lang w:val="zh-TW" w:eastAsia="zh-TW" w:bidi="zh-TW"/>
        </w:rPr>
        <w:t xml:space="preserve">                       </w:t>
      </w:r>
      <w:r w:rsidR="00DE1059">
        <w:rPr>
          <w:rFonts w:ascii="宋体" w:eastAsia="PMingLiU" w:hAnsi="宋体" w:cs="宋体"/>
          <w:sz w:val="32"/>
          <w:szCs w:val="32"/>
          <w:lang w:val="zh-TW" w:eastAsia="zh-TW" w:bidi="zh-TW"/>
        </w:rPr>
        <w:t xml:space="preserve"> </w:t>
      </w:r>
      <w:r w:rsidRPr="00EA1955">
        <w:rPr>
          <w:rFonts w:ascii="宋体" w:eastAsia="宋体" w:hAnsi="宋体" w:cs="宋体"/>
          <w:sz w:val="32"/>
          <w:szCs w:val="32"/>
          <w:lang w:val="zh-TW" w:eastAsia="zh-TW" w:bidi="zh-TW"/>
        </w:rPr>
        <w:t xml:space="preserve"> </w:t>
      </w:r>
      <w:r w:rsidRPr="00EA1955">
        <w:rPr>
          <w:rFonts w:ascii="宋体" w:eastAsia="宋体" w:hAnsi="宋体" w:cs="宋体" w:hint="eastAsia"/>
          <w:sz w:val="32"/>
          <w:szCs w:val="32"/>
          <w:lang w:val="zh-TW" w:eastAsia="zh-TW" w:bidi="zh-TW"/>
        </w:rPr>
        <w:t>宁夏大学新华学院</w:t>
      </w:r>
    </w:p>
    <w:p w14:paraId="72F713BB" w14:textId="723487F9" w:rsidR="00EA1955" w:rsidRPr="00DE1059" w:rsidRDefault="00EA1955" w:rsidP="00DE1059">
      <w:pPr>
        <w:spacing w:line="560" w:lineRule="exact"/>
        <w:ind w:firstLineChars="1600" w:firstLine="5120"/>
        <w:jc w:val="left"/>
        <w:rPr>
          <w:rFonts w:ascii="宋体" w:eastAsia="PMingLiU" w:hAnsi="宋体" w:cs="宋体"/>
          <w:sz w:val="32"/>
          <w:szCs w:val="32"/>
          <w:lang w:val="zh-TW" w:eastAsia="zh-TW" w:bidi="zh-TW"/>
        </w:rPr>
        <w:sectPr w:rsidR="00EA1955" w:rsidRPr="00DE1059">
          <w:type w:val="continuous"/>
          <w:pgSz w:w="11900" w:h="16840"/>
          <w:pgMar w:top="1440" w:right="1800" w:bottom="1440" w:left="1800" w:header="0" w:footer="3" w:gutter="0"/>
          <w:cols w:space="720"/>
        </w:sectPr>
      </w:pPr>
      <w:r w:rsidRPr="00EA1955">
        <w:rPr>
          <w:rFonts w:ascii="宋体" w:eastAsia="宋体" w:hAnsi="宋体" w:cs="宋体" w:hint="eastAsia"/>
          <w:sz w:val="32"/>
          <w:szCs w:val="32"/>
          <w:lang w:val="zh-TW" w:eastAsia="zh-TW" w:bidi="zh-TW"/>
        </w:rPr>
        <w:t>2</w:t>
      </w:r>
      <w:r w:rsidRPr="00EA1955">
        <w:rPr>
          <w:rFonts w:ascii="宋体" w:eastAsia="宋体" w:hAnsi="宋体" w:cs="宋体"/>
          <w:sz w:val="32"/>
          <w:szCs w:val="32"/>
          <w:lang w:val="zh-TW" w:eastAsia="zh-TW" w:bidi="zh-TW"/>
        </w:rPr>
        <w:t>021</w:t>
      </w:r>
      <w:r w:rsidRPr="00EA1955">
        <w:rPr>
          <w:rFonts w:ascii="宋体" w:eastAsia="宋体" w:hAnsi="宋体" w:cs="宋体" w:hint="eastAsia"/>
          <w:sz w:val="32"/>
          <w:szCs w:val="32"/>
          <w:lang w:val="zh-TW" w:eastAsia="zh-TW" w:bidi="zh-TW"/>
        </w:rPr>
        <w:t>年</w:t>
      </w:r>
      <w:r w:rsidR="00DE1059">
        <w:rPr>
          <w:rFonts w:ascii="宋体" w:eastAsia="PMingLiU" w:hAnsi="宋体" w:cs="宋体"/>
          <w:sz w:val="32"/>
          <w:szCs w:val="32"/>
          <w:lang w:val="zh-TW" w:eastAsia="zh-TW" w:bidi="zh-TW"/>
        </w:rPr>
        <w:t>6</w:t>
      </w:r>
      <w:r w:rsidRPr="00EA1955">
        <w:rPr>
          <w:rFonts w:ascii="宋体" w:eastAsia="宋体" w:hAnsi="宋体" w:cs="宋体" w:hint="eastAsia"/>
          <w:sz w:val="32"/>
          <w:szCs w:val="32"/>
          <w:lang w:val="zh-TW" w:eastAsia="zh-TW" w:bidi="zh-TW"/>
        </w:rPr>
        <w:t>月</w:t>
      </w:r>
      <w:r w:rsidR="00DE1059">
        <w:rPr>
          <w:rFonts w:ascii="宋体" w:eastAsia="PMingLiU" w:hAnsi="宋体" w:cs="宋体"/>
          <w:sz w:val="32"/>
          <w:szCs w:val="32"/>
          <w:lang w:val="zh-TW" w:eastAsia="zh-TW" w:bidi="zh-TW"/>
        </w:rPr>
        <w:t>30</w:t>
      </w:r>
    </w:p>
    <w:p w14:paraId="4C94656B" w14:textId="77777777" w:rsidR="00E978B5" w:rsidRPr="00632B69" w:rsidRDefault="00E978B5" w:rsidP="00DE1059">
      <w:pPr>
        <w:spacing w:line="560" w:lineRule="exact"/>
        <w:jc w:val="left"/>
        <w:rPr>
          <w:rFonts w:ascii="宋体" w:eastAsia="PMingLiU" w:hAnsi="宋体" w:cs="宋体"/>
          <w:sz w:val="32"/>
          <w:szCs w:val="32"/>
          <w:lang w:val="zh-TW" w:eastAsia="zh-TW" w:bidi="zh-TW"/>
        </w:rPr>
      </w:pPr>
    </w:p>
    <w:sectPr w:rsidR="00E978B5" w:rsidRPr="00632B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96D97" w14:textId="77777777" w:rsidR="00E766AD" w:rsidRDefault="00E766AD" w:rsidP="00A85CA5">
      <w:r>
        <w:separator/>
      </w:r>
    </w:p>
  </w:endnote>
  <w:endnote w:type="continuationSeparator" w:id="0">
    <w:p w14:paraId="4CBC674B" w14:textId="77777777" w:rsidR="00E766AD" w:rsidRDefault="00E766AD" w:rsidP="00A8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8729A" w14:textId="77777777" w:rsidR="00E766AD" w:rsidRDefault="00E766AD" w:rsidP="00A85CA5">
      <w:r>
        <w:separator/>
      </w:r>
    </w:p>
  </w:footnote>
  <w:footnote w:type="continuationSeparator" w:id="0">
    <w:p w14:paraId="101FBF8A" w14:textId="77777777" w:rsidR="00E766AD" w:rsidRDefault="00E766AD" w:rsidP="00A85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AD2"/>
    <w:rsid w:val="00024AD2"/>
    <w:rsid w:val="000C0256"/>
    <w:rsid w:val="00166B69"/>
    <w:rsid w:val="001802BC"/>
    <w:rsid w:val="00253CD0"/>
    <w:rsid w:val="002B3879"/>
    <w:rsid w:val="002C21DD"/>
    <w:rsid w:val="002F448B"/>
    <w:rsid w:val="00326CED"/>
    <w:rsid w:val="003F52E3"/>
    <w:rsid w:val="0040146A"/>
    <w:rsid w:val="004361CC"/>
    <w:rsid w:val="00485B86"/>
    <w:rsid w:val="005B1BD5"/>
    <w:rsid w:val="00632B69"/>
    <w:rsid w:val="0067166F"/>
    <w:rsid w:val="006820C4"/>
    <w:rsid w:val="006A5B51"/>
    <w:rsid w:val="006F4829"/>
    <w:rsid w:val="006F6ADB"/>
    <w:rsid w:val="007340BE"/>
    <w:rsid w:val="007664A1"/>
    <w:rsid w:val="008A22A8"/>
    <w:rsid w:val="008A7836"/>
    <w:rsid w:val="00910006"/>
    <w:rsid w:val="009C6CAD"/>
    <w:rsid w:val="00A41D8A"/>
    <w:rsid w:val="00A85CA5"/>
    <w:rsid w:val="00A92B04"/>
    <w:rsid w:val="00B1056B"/>
    <w:rsid w:val="00B31991"/>
    <w:rsid w:val="00B53286"/>
    <w:rsid w:val="00C75A7E"/>
    <w:rsid w:val="00C836C0"/>
    <w:rsid w:val="00C87C8A"/>
    <w:rsid w:val="00CC4649"/>
    <w:rsid w:val="00CC4A65"/>
    <w:rsid w:val="00D00994"/>
    <w:rsid w:val="00DE1059"/>
    <w:rsid w:val="00E016CB"/>
    <w:rsid w:val="00E766AD"/>
    <w:rsid w:val="00E978B5"/>
    <w:rsid w:val="00EA1955"/>
    <w:rsid w:val="00F8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6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5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5CA5"/>
    <w:rPr>
      <w:sz w:val="18"/>
      <w:szCs w:val="18"/>
    </w:rPr>
  </w:style>
  <w:style w:type="paragraph" w:styleId="a4">
    <w:name w:val="footer"/>
    <w:basedOn w:val="a"/>
    <w:link w:val="Char0"/>
    <w:uiPriority w:val="99"/>
    <w:unhideWhenUsed/>
    <w:rsid w:val="00A85CA5"/>
    <w:pPr>
      <w:tabs>
        <w:tab w:val="center" w:pos="4153"/>
        <w:tab w:val="right" w:pos="8306"/>
      </w:tabs>
      <w:snapToGrid w:val="0"/>
      <w:jc w:val="left"/>
    </w:pPr>
    <w:rPr>
      <w:sz w:val="18"/>
      <w:szCs w:val="18"/>
    </w:rPr>
  </w:style>
  <w:style w:type="character" w:customStyle="1" w:styleId="Char0">
    <w:name w:val="页脚 Char"/>
    <w:basedOn w:val="a0"/>
    <w:link w:val="a4"/>
    <w:uiPriority w:val="99"/>
    <w:rsid w:val="00A85C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5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5CA5"/>
    <w:rPr>
      <w:sz w:val="18"/>
      <w:szCs w:val="18"/>
    </w:rPr>
  </w:style>
  <w:style w:type="paragraph" w:styleId="a4">
    <w:name w:val="footer"/>
    <w:basedOn w:val="a"/>
    <w:link w:val="Char0"/>
    <w:uiPriority w:val="99"/>
    <w:unhideWhenUsed/>
    <w:rsid w:val="00A85CA5"/>
    <w:pPr>
      <w:tabs>
        <w:tab w:val="center" w:pos="4153"/>
        <w:tab w:val="right" w:pos="8306"/>
      </w:tabs>
      <w:snapToGrid w:val="0"/>
      <w:jc w:val="left"/>
    </w:pPr>
    <w:rPr>
      <w:sz w:val="18"/>
      <w:szCs w:val="18"/>
    </w:rPr>
  </w:style>
  <w:style w:type="character" w:customStyle="1" w:styleId="Char0">
    <w:name w:val="页脚 Char"/>
    <w:basedOn w:val="a0"/>
    <w:link w:val="a4"/>
    <w:uiPriority w:val="99"/>
    <w:rsid w:val="00A85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7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汪雷蕾</cp:lastModifiedBy>
  <cp:revision>24</cp:revision>
  <cp:lastPrinted>2021-05-27T00:27:00Z</cp:lastPrinted>
  <dcterms:created xsi:type="dcterms:W3CDTF">2021-05-26T08:29:00Z</dcterms:created>
  <dcterms:modified xsi:type="dcterms:W3CDTF">2021-07-01T03:04:00Z</dcterms:modified>
</cp:coreProperties>
</file>